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A50C8" w14:textId="0DAD0CE6" w:rsidR="00D42BA4" w:rsidRPr="006D6335" w:rsidRDefault="002A48A2" w:rsidP="00CF00A2">
      <w:pPr>
        <w:tabs>
          <w:tab w:val="left" w:pos="2430"/>
        </w:tabs>
        <w:spacing w:after="0" w:line="240" w:lineRule="auto"/>
        <w:jc w:val="both"/>
        <w:rPr>
          <w:rStyle w:val="SubtleReference"/>
          <w:rFonts w:ascii="Arial Nova Light" w:hAnsi="Arial Nova Light"/>
          <w:sz w:val="24"/>
          <w:szCs w:val="24"/>
        </w:rPr>
      </w:pPr>
      <w:bookmarkStart w:id="0" w:name="_Hlk66293042"/>
      <w:r w:rsidRPr="006D6335">
        <w:rPr>
          <w:rStyle w:val="SubtleReference"/>
          <w:rFonts w:ascii="Arial Nova Light" w:hAnsi="Arial Nova Light"/>
          <w:noProof/>
          <w:color w:val="auto"/>
          <w:sz w:val="24"/>
          <w:szCs w:val="24"/>
        </w:rPr>
        <w:drawing>
          <wp:anchor distT="0" distB="0" distL="114300" distR="114300" simplePos="0" relativeHeight="251658240" behindDoc="0" locked="0" layoutInCell="1" allowOverlap="1" wp14:anchorId="0C7282B2" wp14:editId="6DA0D8AE">
            <wp:simplePos x="0" y="0"/>
            <wp:positionH relativeFrom="column">
              <wp:posOffset>4876438</wp:posOffset>
            </wp:positionH>
            <wp:positionV relativeFrom="paragraph">
              <wp:posOffset>-328385</wp:posOffset>
            </wp:positionV>
            <wp:extent cx="988695" cy="999490"/>
            <wp:effectExtent l="0" t="0" r="1905" b="0"/>
            <wp:wrapNone/>
            <wp:docPr id="2" name="Picture 2" descr="ICAOS_Logo_small_jpg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S_Logo_small_jpg_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8695" cy="999490"/>
                    </a:xfrm>
                    <a:prstGeom prst="rect">
                      <a:avLst/>
                    </a:prstGeom>
                    <a:noFill/>
                  </pic:spPr>
                </pic:pic>
              </a:graphicData>
            </a:graphic>
            <wp14:sizeRelH relativeFrom="page">
              <wp14:pctWidth>0</wp14:pctWidth>
            </wp14:sizeRelH>
            <wp14:sizeRelV relativeFrom="page">
              <wp14:pctHeight>0</wp14:pctHeight>
            </wp14:sizeRelV>
          </wp:anchor>
        </w:drawing>
      </w:r>
      <w:r w:rsidR="00D42BA4" w:rsidRPr="006D6335">
        <w:rPr>
          <w:rStyle w:val="SubtleReference"/>
          <w:rFonts w:ascii="Arial Nova Light" w:hAnsi="Arial Nova Light"/>
          <w:color w:val="auto"/>
          <w:sz w:val="24"/>
          <w:szCs w:val="24"/>
        </w:rPr>
        <w:t>Interstate Commission for Adult Offender Supervision</w:t>
      </w:r>
    </w:p>
    <w:p w14:paraId="217ECA50" w14:textId="5BC41D83" w:rsidR="00D42BA4" w:rsidRPr="006D6335" w:rsidRDefault="00D42BA4" w:rsidP="00CF00A2">
      <w:pPr>
        <w:tabs>
          <w:tab w:val="left" w:pos="2430"/>
        </w:tabs>
        <w:spacing w:after="0" w:line="240" w:lineRule="auto"/>
        <w:jc w:val="both"/>
        <w:rPr>
          <w:rStyle w:val="SubtleReference"/>
          <w:rFonts w:ascii="Arial Nova Light" w:hAnsi="Arial Nova Light"/>
          <w:b/>
          <w:bCs/>
          <w:sz w:val="24"/>
          <w:szCs w:val="24"/>
        </w:rPr>
      </w:pPr>
      <w:r w:rsidRPr="006D6335">
        <w:rPr>
          <w:rStyle w:val="SubtleReference"/>
          <w:rFonts w:ascii="Arial Nova Light" w:hAnsi="Arial Nova Light"/>
          <w:b/>
          <w:bCs/>
          <w:color w:val="auto"/>
          <w:sz w:val="24"/>
          <w:szCs w:val="24"/>
        </w:rPr>
        <w:t>Rules Committee Meeting MINUTES</w:t>
      </w:r>
      <w:r w:rsidR="002A48A2" w:rsidRPr="006D6335">
        <w:rPr>
          <w:rStyle w:val="SubtleReference"/>
          <w:rFonts w:ascii="Arial Nova Light" w:hAnsi="Arial Nova Light"/>
          <w:color w:val="auto"/>
          <w:sz w:val="24"/>
          <w:szCs w:val="24"/>
        </w:rPr>
        <w:t xml:space="preserve"> </w:t>
      </w:r>
    </w:p>
    <w:p w14:paraId="3ED05CCD" w14:textId="548DB56F" w:rsidR="00D42BA4" w:rsidRPr="006D6335" w:rsidRDefault="00B5404C" w:rsidP="00CF00A2">
      <w:pPr>
        <w:tabs>
          <w:tab w:val="left" w:pos="2430"/>
        </w:tabs>
        <w:spacing w:after="0" w:line="240" w:lineRule="auto"/>
        <w:jc w:val="both"/>
        <w:rPr>
          <w:rStyle w:val="SubtleReference"/>
          <w:rFonts w:ascii="Arial Nova Light" w:hAnsi="Arial Nova Light"/>
          <w:sz w:val="24"/>
          <w:szCs w:val="24"/>
        </w:rPr>
      </w:pPr>
      <w:r w:rsidRPr="006D6335">
        <w:rPr>
          <w:rStyle w:val="SubtleReference"/>
          <w:rFonts w:ascii="Arial Nova Light" w:hAnsi="Arial Nova Light"/>
          <w:color w:val="auto"/>
          <w:sz w:val="24"/>
          <w:szCs w:val="24"/>
        </w:rPr>
        <w:t>December 4</w:t>
      </w:r>
      <w:r w:rsidR="00D42BA4" w:rsidRPr="006D6335">
        <w:rPr>
          <w:rStyle w:val="SubtleReference"/>
          <w:rFonts w:ascii="Arial Nova Light" w:hAnsi="Arial Nova Light"/>
          <w:color w:val="auto"/>
          <w:sz w:val="24"/>
          <w:szCs w:val="24"/>
        </w:rPr>
        <w:t xml:space="preserve">, 2025 </w:t>
      </w:r>
      <w:r w:rsidR="00D96EED" w:rsidRPr="006D6335">
        <w:rPr>
          <w:rStyle w:val="SubtleReference"/>
          <w:rFonts w:ascii="Arial Nova Light" w:hAnsi="Arial Nova Light"/>
          <w:color w:val="auto"/>
          <w:sz w:val="24"/>
          <w:szCs w:val="24"/>
        </w:rPr>
        <w:t>–</w:t>
      </w:r>
      <w:r w:rsidR="00D42BA4" w:rsidRPr="006D6335">
        <w:rPr>
          <w:rStyle w:val="SubtleReference"/>
          <w:rFonts w:ascii="Arial Nova Light" w:hAnsi="Arial Nova Light"/>
          <w:color w:val="auto"/>
          <w:sz w:val="24"/>
          <w:szCs w:val="24"/>
        </w:rPr>
        <w:t xml:space="preserve"> </w:t>
      </w:r>
      <w:r w:rsidR="002330CF" w:rsidRPr="006D6335">
        <w:rPr>
          <w:rStyle w:val="SubtleReference"/>
          <w:rFonts w:ascii="Arial Nova Light" w:hAnsi="Arial Nova Light"/>
          <w:color w:val="auto"/>
          <w:sz w:val="24"/>
          <w:szCs w:val="24"/>
        </w:rPr>
        <w:t>1</w:t>
      </w:r>
      <w:r w:rsidR="002F2727" w:rsidRPr="006D6335">
        <w:rPr>
          <w:rStyle w:val="SubtleReference"/>
          <w:rFonts w:ascii="Arial Nova Light" w:hAnsi="Arial Nova Light"/>
          <w:color w:val="auto"/>
          <w:sz w:val="24"/>
          <w:szCs w:val="24"/>
        </w:rPr>
        <w:t>1</w:t>
      </w:r>
      <w:r w:rsidR="00D96EED" w:rsidRPr="006D6335">
        <w:rPr>
          <w:rStyle w:val="SubtleReference"/>
          <w:rFonts w:ascii="Arial Nova Light" w:hAnsi="Arial Nova Light"/>
          <w:color w:val="auto"/>
          <w:sz w:val="24"/>
          <w:szCs w:val="24"/>
        </w:rPr>
        <w:t>:</w:t>
      </w:r>
      <w:r w:rsidR="00864DBD" w:rsidRPr="006D6335">
        <w:rPr>
          <w:rStyle w:val="SubtleReference"/>
          <w:rFonts w:ascii="Arial Nova Light" w:hAnsi="Arial Nova Light"/>
          <w:color w:val="auto"/>
          <w:sz w:val="24"/>
          <w:szCs w:val="24"/>
        </w:rPr>
        <w:t>0</w:t>
      </w:r>
      <w:r w:rsidR="00D96EED" w:rsidRPr="006D6335">
        <w:rPr>
          <w:rStyle w:val="SubtleReference"/>
          <w:rFonts w:ascii="Arial Nova Light" w:hAnsi="Arial Nova Light"/>
          <w:color w:val="auto"/>
          <w:sz w:val="24"/>
          <w:szCs w:val="24"/>
        </w:rPr>
        <w:t xml:space="preserve">0 </w:t>
      </w:r>
      <w:r w:rsidR="002330CF" w:rsidRPr="006D6335">
        <w:rPr>
          <w:rStyle w:val="SubtleReference"/>
          <w:rFonts w:ascii="Arial Nova Light" w:hAnsi="Arial Nova Light"/>
          <w:color w:val="auto"/>
          <w:sz w:val="24"/>
          <w:szCs w:val="24"/>
        </w:rPr>
        <w:t>A</w:t>
      </w:r>
      <w:r w:rsidR="002F2727" w:rsidRPr="006D6335">
        <w:rPr>
          <w:rStyle w:val="SubtleReference"/>
          <w:rFonts w:ascii="Arial Nova Light" w:hAnsi="Arial Nova Light"/>
          <w:color w:val="auto"/>
          <w:sz w:val="24"/>
          <w:szCs w:val="24"/>
        </w:rPr>
        <w:t>M</w:t>
      </w:r>
      <w:r w:rsidR="00D96EED" w:rsidRPr="006D6335">
        <w:rPr>
          <w:rStyle w:val="SubtleReference"/>
          <w:rFonts w:ascii="Arial Nova Light" w:hAnsi="Arial Nova Light"/>
          <w:color w:val="auto"/>
          <w:sz w:val="24"/>
          <w:szCs w:val="24"/>
        </w:rPr>
        <w:t xml:space="preserve"> </w:t>
      </w:r>
      <w:r w:rsidR="00D42BA4" w:rsidRPr="006D6335">
        <w:rPr>
          <w:rStyle w:val="SubtleReference"/>
          <w:rFonts w:ascii="Arial Nova Light" w:hAnsi="Arial Nova Light"/>
          <w:color w:val="auto"/>
          <w:sz w:val="24"/>
          <w:szCs w:val="24"/>
        </w:rPr>
        <w:t>ET</w:t>
      </w:r>
    </w:p>
    <w:p w14:paraId="5A84EF2D" w14:textId="17E8A9C5" w:rsidR="00D42BA4" w:rsidRPr="006D6335" w:rsidRDefault="00864DBD" w:rsidP="00CF00A2">
      <w:pPr>
        <w:pBdr>
          <w:bottom w:val="single" w:sz="4" w:space="1" w:color="auto"/>
        </w:pBdr>
        <w:spacing w:after="0" w:line="240" w:lineRule="auto"/>
        <w:jc w:val="both"/>
        <w:rPr>
          <w:rStyle w:val="SubtleReference"/>
          <w:rFonts w:ascii="Arial Nova Light" w:hAnsi="Arial Nova Light"/>
          <w:sz w:val="24"/>
          <w:szCs w:val="24"/>
        </w:rPr>
      </w:pPr>
      <w:r w:rsidRPr="006D6335">
        <w:rPr>
          <w:rStyle w:val="SubtleReference"/>
          <w:rFonts w:ascii="Arial Nova Light" w:hAnsi="Arial Nova Light"/>
          <w:color w:val="auto"/>
          <w:sz w:val="24"/>
          <w:szCs w:val="24"/>
        </w:rPr>
        <w:t xml:space="preserve">Teleconference </w:t>
      </w:r>
    </w:p>
    <w:p w14:paraId="38D86EDC" w14:textId="77777777" w:rsidR="00D42BA4" w:rsidRPr="006D6335" w:rsidRDefault="00D42BA4" w:rsidP="00CF00A2">
      <w:pPr>
        <w:pBdr>
          <w:bottom w:val="single" w:sz="4" w:space="1" w:color="auto"/>
        </w:pBdr>
        <w:spacing w:after="0" w:line="240" w:lineRule="auto"/>
        <w:jc w:val="both"/>
        <w:rPr>
          <w:rFonts w:ascii="Arial Nova Light" w:hAnsi="Arial Nova Light" w:cs="Times New Roman"/>
          <w:b/>
          <w:sz w:val="24"/>
          <w:szCs w:val="24"/>
        </w:rPr>
      </w:pPr>
    </w:p>
    <w:p w14:paraId="635A7D78" w14:textId="77777777" w:rsidR="00450F8E" w:rsidRPr="006D6335" w:rsidRDefault="00450F8E" w:rsidP="00CF00A2">
      <w:pPr>
        <w:spacing w:after="0" w:line="240" w:lineRule="auto"/>
        <w:jc w:val="both"/>
        <w:rPr>
          <w:rFonts w:ascii="Arial Nova Light" w:hAnsi="Arial Nova Light"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50F8E" w:rsidRPr="006D6335" w14:paraId="13C561A1" w14:textId="77777777" w:rsidTr="008E4233">
        <w:tc>
          <w:tcPr>
            <w:tcW w:w="4675" w:type="dxa"/>
          </w:tcPr>
          <w:p w14:paraId="3B909FFE" w14:textId="77777777" w:rsidR="00450F8E" w:rsidRPr="006D6335" w:rsidRDefault="00450F8E" w:rsidP="00CF00A2">
            <w:pPr>
              <w:spacing w:line="240" w:lineRule="auto"/>
              <w:jc w:val="both"/>
              <w:rPr>
                <w:rFonts w:ascii="Arial Nova Light" w:hAnsi="Arial Nova Light" w:cs="Arial"/>
                <w:b/>
                <w:sz w:val="24"/>
                <w:szCs w:val="24"/>
                <w:u w:val="single"/>
              </w:rPr>
            </w:pPr>
            <w:r w:rsidRPr="006D6335">
              <w:rPr>
                <w:rFonts w:ascii="Arial Nova Light" w:hAnsi="Arial Nova Light" w:cs="Arial"/>
                <w:b/>
                <w:sz w:val="24"/>
                <w:szCs w:val="24"/>
                <w:u w:val="single"/>
              </w:rPr>
              <w:t>Members in Attendance:</w:t>
            </w:r>
          </w:p>
          <w:p w14:paraId="3656ACF7" w14:textId="77777777" w:rsidR="00450F8E" w:rsidRPr="006D6335" w:rsidRDefault="00450F8E" w:rsidP="00CF00A2">
            <w:pPr>
              <w:pStyle w:val="ListParagraph"/>
              <w:numPr>
                <w:ilvl w:val="0"/>
                <w:numId w:val="7"/>
              </w:numPr>
              <w:spacing w:line="240" w:lineRule="auto"/>
              <w:jc w:val="both"/>
              <w:rPr>
                <w:rFonts w:ascii="Arial Nova Light" w:hAnsi="Arial Nova Light" w:cs="Arial"/>
                <w:sz w:val="24"/>
                <w:szCs w:val="24"/>
                <w:u w:val="single"/>
              </w:rPr>
            </w:pPr>
            <w:r w:rsidRPr="006D6335">
              <w:rPr>
                <w:rFonts w:ascii="Arial Nova Light" w:hAnsi="Arial Nova Light" w:cs="Arial"/>
                <w:sz w:val="24"/>
                <w:szCs w:val="24"/>
              </w:rPr>
              <w:t>Tracy Hudrlik (MN), Chair</w:t>
            </w:r>
          </w:p>
          <w:p w14:paraId="5AC70DDC" w14:textId="77777777" w:rsidR="00450F8E" w:rsidRPr="006D6335" w:rsidRDefault="00450F8E" w:rsidP="00CF00A2">
            <w:pPr>
              <w:pStyle w:val="ListParagraph"/>
              <w:numPr>
                <w:ilvl w:val="0"/>
                <w:numId w:val="7"/>
              </w:numPr>
              <w:spacing w:line="240" w:lineRule="auto"/>
              <w:jc w:val="both"/>
              <w:rPr>
                <w:rFonts w:ascii="Arial Nova Light" w:hAnsi="Arial Nova Light" w:cs="Arial"/>
                <w:sz w:val="24"/>
                <w:szCs w:val="24"/>
                <w:u w:val="single"/>
              </w:rPr>
            </w:pPr>
            <w:r w:rsidRPr="006D6335">
              <w:rPr>
                <w:rFonts w:ascii="Arial Nova Light" w:hAnsi="Arial Nova Light" w:cs="Arial"/>
                <w:sz w:val="24"/>
                <w:szCs w:val="24"/>
              </w:rPr>
              <w:t>David Cady (NH)</w:t>
            </w:r>
          </w:p>
          <w:p w14:paraId="216BA4C3" w14:textId="77777777" w:rsidR="00450F8E" w:rsidRPr="006D6335" w:rsidRDefault="00450F8E" w:rsidP="00CF00A2">
            <w:pPr>
              <w:pStyle w:val="ListParagraph"/>
              <w:numPr>
                <w:ilvl w:val="0"/>
                <w:numId w:val="7"/>
              </w:numPr>
              <w:spacing w:line="240" w:lineRule="auto"/>
              <w:jc w:val="both"/>
              <w:rPr>
                <w:rFonts w:ascii="Arial Nova Light" w:hAnsi="Arial Nova Light" w:cs="Arial"/>
                <w:sz w:val="24"/>
                <w:szCs w:val="24"/>
                <w:u w:val="single"/>
              </w:rPr>
            </w:pPr>
            <w:r w:rsidRPr="006D6335">
              <w:rPr>
                <w:rFonts w:ascii="Arial Nova Light" w:hAnsi="Arial Nova Light" w:cs="Arial"/>
                <w:sz w:val="24"/>
                <w:szCs w:val="24"/>
              </w:rPr>
              <w:t>John Mosley (MO)</w:t>
            </w:r>
          </w:p>
          <w:p w14:paraId="6E19786F" w14:textId="77777777" w:rsidR="002330CF" w:rsidRPr="006D6335" w:rsidRDefault="002330CF" w:rsidP="00CF00A2">
            <w:pPr>
              <w:pStyle w:val="ListParagraph"/>
              <w:numPr>
                <w:ilvl w:val="0"/>
                <w:numId w:val="7"/>
              </w:numPr>
              <w:spacing w:line="240" w:lineRule="auto"/>
              <w:jc w:val="both"/>
              <w:rPr>
                <w:rFonts w:ascii="Arial Nova Light" w:hAnsi="Arial Nova Light" w:cs="Arial"/>
                <w:sz w:val="24"/>
                <w:szCs w:val="24"/>
                <w:u w:val="single"/>
              </w:rPr>
            </w:pPr>
            <w:r w:rsidRPr="006D6335">
              <w:rPr>
                <w:rFonts w:ascii="Arial Nova Light" w:hAnsi="Arial Nova Light" w:cs="Arial"/>
                <w:sz w:val="24"/>
                <w:szCs w:val="24"/>
              </w:rPr>
              <w:t>Deon McDaniel (NV)</w:t>
            </w:r>
          </w:p>
          <w:p w14:paraId="162DB738" w14:textId="77777777" w:rsidR="002330CF" w:rsidRPr="006D6335" w:rsidRDefault="002330CF" w:rsidP="00CF00A2">
            <w:pPr>
              <w:pStyle w:val="ListParagraph"/>
              <w:numPr>
                <w:ilvl w:val="0"/>
                <w:numId w:val="7"/>
              </w:numPr>
              <w:spacing w:line="240" w:lineRule="auto"/>
              <w:jc w:val="both"/>
              <w:rPr>
                <w:rFonts w:ascii="Arial Nova Light" w:hAnsi="Arial Nova Light" w:cs="Arial"/>
                <w:sz w:val="24"/>
                <w:szCs w:val="24"/>
              </w:rPr>
            </w:pPr>
            <w:r w:rsidRPr="006D6335">
              <w:rPr>
                <w:rFonts w:ascii="Arial Nova Light" w:hAnsi="Arial Nova Light" w:cs="Arial"/>
                <w:sz w:val="24"/>
                <w:szCs w:val="24"/>
              </w:rPr>
              <w:t>Katrina Ransom (OH)</w:t>
            </w:r>
          </w:p>
          <w:p w14:paraId="72DA8ED8" w14:textId="77777777" w:rsidR="002330CF" w:rsidRPr="006D6335" w:rsidRDefault="002330CF" w:rsidP="00CF00A2">
            <w:pPr>
              <w:pStyle w:val="ListParagraph"/>
              <w:numPr>
                <w:ilvl w:val="0"/>
                <w:numId w:val="7"/>
              </w:numPr>
              <w:spacing w:line="240" w:lineRule="auto"/>
              <w:jc w:val="both"/>
              <w:rPr>
                <w:rFonts w:ascii="Arial Nova Light" w:hAnsi="Arial Nova Light" w:cs="Arial"/>
                <w:sz w:val="24"/>
                <w:szCs w:val="24"/>
                <w:u w:val="single"/>
              </w:rPr>
            </w:pPr>
            <w:r w:rsidRPr="006D6335">
              <w:rPr>
                <w:rFonts w:ascii="Arial Nova Light" w:hAnsi="Arial Nova Light" w:cs="Arial"/>
                <w:sz w:val="24"/>
                <w:szCs w:val="24"/>
              </w:rPr>
              <w:t>Brenna Kojis (WI), Ex-Officio</w:t>
            </w:r>
          </w:p>
          <w:p w14:paraId="3DF95038" w14:textId="31EB70CB" w:rsidR="002330CF" w:rsidRPr="006D6335" w:rsidRDefault="00036CA8" w:rsidP="00CF00A2">
            <w:pPr>
              <w:pStyle w:val="ListParagraph"/>
              <w:numPr>
                <w:ilvl w:val="0"/>
                <w:numId w:val="7"/>
              </w:numPr>
              <w:spacing w:line="240" w:lineRule="auto"/>
              <w:jc w:val="both"/>
              <w:rPr>
                <w:rFonts w:ascii="Arial Nova Light" w:hAnsi="Arial Nova Light" w:cs="Arial"/>
                <w:sz w:val="24"/>
                <w:szCs w:val="24"/>
                <w:u w:val="single"/>
              </w:rPr>
            </w:pPr>
            <w:r w:rsidRPr="006D6335">
              <w:rPr>
                <w:rFonts w:ascii="Arial Nova Light" w:hAnsi="Arial Nova Light" w:cs="Arial"/>
                <w:sz w:val="24"/>
                <w:szCs w:val="24"/>
              </w:rPr>
              <w:t xml:space="preserve">Kaitlyn O’Leary </w:t>
            </w:r>
            <w:r w:rsidR="002330CF" w:rsidRPr="006D6335">
              <w:rPr>
                <w:rFonts w:ascii="Arial Nova Light" w:hAnsi="Arial Nova Light" w:cs="Arial"/>
                <w:sz w:val="24"/>
                <w:szCs w:val="24"/>
              </w:rPr>
              <w:t>(</w:t>
            </w:r>
            <w:r w:rsidRPr="006D6335">
              <w:rPr>
                <w:rFonts w:ascii="Arial Nova Light" w:hAnsi="Arial Nova Light" w:cs="Arial"/>
                <w:sz w:val="24"/>
                <w:szCs w:val="24"/>
              </w:rPr>
              <w:t>M</w:t>
            </w:r>
            <w:r w:rsidR="002330CF" w:rsidRPr="006D6335">
              <w:rPr>
                <w:rFonts w:ascii="Arial Nova Light" w:hAnsi="Arial Nova Light" w:cs="Arial"/>
                <w:sz w:val="24"/>
                <w:szCs w:val="24"/>
              </w:rPr>
              <w:t xml:space="preserve">A), Ex-officio </w:t>
            </w:r>
          </w:p>
          <w:p w14:paraId="20873AA1" w14:textId="77777777" w:rsidR="00450F8E" w:rsidRPr="006D6335" w:rsidRDefault="00450F8E" w:rsidP="00CF00A2">
            <w:pPr>
              <w:pStyle w:val="ListParagraph"/>
              <w:numPr>
                <w:ilvl w:val="0"/>
                <w:numId w:val="7"/>
              </w:numPr>
              <w:spacing w:line="240" w:lineRule="auto"/>
              <w:jc w:val="both"/>
              <w:rPr>
                <w:rFonts w:ascii="Arial Nova Light" w:hAnsi="Arial Nova Light" w:cs="Arial"/>
                <w:sz w:val="24"/>
                <w:szCs w:val="24"/>
                <w:u w:val="single"/>
              </w:rPr>
            </w:pPr>
            <w:r w:rsidRPr="006D6335">
              <w:rPr>
                <w:rFonts w:ascii="Arial Nova Light" w:hAnsi="Arial Nova Light" w:cs="Arial"/>
                <w:sz w:val="24"/>
                <w:szCs w:val="24"/>
              </w:rPr>
              <w:t>Thomas Travis, Legal Counsel</w:t>
            </w:r>
          </w:p>
          <w:p w14:paraId="159FAE46" w14:textId="77777777" w:rsidR="00450F8E" w:rsidRPr="006D6335" w:rsidRDefault="00450F8E" w:rsidP="00CF00A2">
            <w:pPr>
              <w:spacing w:line="240" w:lineRule="auto"/>
              <w:jc w:val="both"/>
              <w:rPr>
                <w:rFonts w:ascii="Arial Nova Light" w:hAnsi="Arial Nova Light" w:cs="Arial"/>
                <w:sz w:val="24"/>
                <w:szCs w:val="24"/>
              </w:rPr>
            </w:pPr>
          </w:p>
        </w:tc>
        <w:tc>
          <w:tcPr>
            <w:tcW w:w="4675" w:type="dxa"/>
          </w:tcPr>
          <w:p w14:paraId="525C3D82" w14:textId="77777777" w:rsidR="00A63E01" w:rsidRPr="006D6335" w:rsidRDefault="00A63E01" w:rsidP="00CF00A2">
            <w:pPr>
              <w:spacing w:line="240" w:lineRule="auto"/>
              <w:jc w:val="both"/>
              <w:rPr>
                <w:rFonts w:ascii="Arial Nova Light" w:hAnsi="Arial Nova Light" w:cs="Arial"/>
                <w:sz w:val="24"/>
                <w:szCs w:val="24"/>
              </w:rPr>
            </w:pPr>
          </w:p>
          <w:p w14:paraId="0BE38131" w14:textId="77777777" w:rsidR="00A63E01" w:rsidRPr="006D6335" w:rsidRDefault="00A63E01" w:rsidP="00CF00A2">
            <w:pPr>
              <w:spacing w:line="240" w:lineRule="auto"/>
              <w:jc w:val="both"/>
              <w:rPr>
                <w:rFonts w:ascii="Arial Nova Light" w:hAnsi="Arial Nova Light" w:cs="Arial"/>
                <w:sz w:val="24"/>
                <w:szCs w:val="24"/>
              </w:rPr>
            </w:pPr>
          </w:p>
          <w:p w14:paraId="31DFEFEC" w14:textId="62004140" w:rsidR="00A63E01" w:rsidRPr="006D6335" w:rsidRDefault="00A63E01" w:rsidP="00CF00A2">
            <w:pPr>
              <w:spacing w:line="240" w:lineRule="auto"/>
              <w:jc w:val="both"/>
              <w:rPr>
                <w:rFonts w:ascii="Arial Nova Light" w:hAnsi="Arial Nova Light" w:cs="Arial"/>
                <w:b/>
                <w:sz w:val="24"/>
                <w:szCs w:val="24"/>
                <w:u w:val="single"/>
              </w:rPr>
            </w:pPr>
          </w:p>
          <w:p w14:paraId="29ED6841" w14:textId="77777777" w:rsidR="00A63E01" w:rsidRPr="006D6335" w:rsidRDefault="00A63E01" w:rsidP="00CF00A2">
            <w:pPr>
              <w:spacing w:line="240" w:lineRule="auto"/>
              <w:jc w:val="both"/>
              <w:rPr>
                <w:rFonts w:ascii="Arial Nova Light" w:hAnsi="Arial Nova Light" w:cs="Arial"/>
                <w:sz w:val="24"/>
                <w:szCs w:val="24"/>
              </w:rPr>
            </w:pPr>
          </w:p>
        </w:tc>
      </w:tr>
      <w:tr w:rsidR="00B5404C" w:rsidRPr="006D6335" w14:paraId="5CCE5AC9" w14:textId="77777777" w:rsidTr="0035178D">
        <w:tc>
          <w:tcPr>
            <w:tcW w:w="4675" w:type="dxa"/>
          </w:tcPr>
          <w:p w14:paraId="6DB03EFE" w14:textId="00A85919" w:rsidR="00B5404C" w:rsidRPr="006D6335" w:rsidRDefault="00B5404C" w:rsidP="00CF00A2">
            <w:pPr>
              <w:spacing w:line="240" w:lineRule="auto"/>
              <w:jc w:val="both"/>
              <w:rPr>
                <w:rFonts w:ascii="Arial Nova Light" w:hAnsi="Arial Nova Light" w:cs="Arial"/>
                <w:b/>
                <w:sz w:val="24"/>
                <w:szCs w:val="24"/>
                <w:u w:val="single"/>
              </w:rPr>
            </w:pPr>
            <w:r w:rsidRPr="006D6335">
              <w:rPr>
                <w:rFonts w:ascii="Arial Nova Light" w:hAnsi="Arial Nova Light" w:cs="Arial"/>
                <w:b/>
                <w:sz w:val="24"/>
                <w:szCs w:val="24"/>
                <w:u w:val="single"/>
              </w:rPr>
              <w:t>Members not in Attendance:</w:t>
            </w:r>
          </w:p>
          <w:p w14:paraId="1071EC27" w14:textId="77777777" w:rsidR="00B5404C" w:rsidRPr="006D6335" w:rsidRDefault="00B5404C" w:rsidP="00CF00A2">
            <w:pPr>
              <w:pStyle w:val="ListParagraph"/>
              <w:numPr>
                <w:ilvl w:val="0"/>
                <w:numId w:val="7"/>
              </w:numPr>
              <w:spacing w:line="240" w:lineRule="auto"/>
              <w:jc w:val="both"/>
              <w:rPr>
                <w:rFonts w:ascii="Arial Nova Light" w:hAnsi="Arial Nova Light" w:cs="Arial"/>
                <w:sz w:val="24"/>
                <w:szCs w:val="24"/>
                <w:u w:val="single"/>
              </w:rPr>
            </w:pPr>
            <w:r w:rsidRPr="006D6335">
              <w:rPr>
                <w:rFonts w:ascii="Arial Nova Light" w:hAnsi="Arial Nova Light" w:cs="Arial"/>
                <w:sz w:val="24"/>
                <w:szCs w:val="24"/>
              </w:rPr>
              <w:t>Chris Moore (GA)</w:t>
            </w:r>
          </w:p>
          <w:p w14:paraId="40EDEEBE" w14:textId="77777777" w:rsidR="00B5404C" w:rsidRPr="006D6335" w:rsidRDefault="00B5404C" w:rsidP="00CF00A2">
            <w:pPr>
              <w:pStyle w:val="ListParagraph"/>
              <w:numPr>
                <w:ilvl w:val="0"/>
                <w:numId w:val="7"/>
              </w:numPr>
              <w:spacing w:line="240" w:lineRule="auto"/>
              <w:jc w:val="both"/>
              <w:rPr>
                <w:rFonts w:ascii="Arial Nova Light" w:hAnsi="Arial Nova Light" w:cs="Arial"/>
                <w:sz w:val="24"/>
                <w:szCs w:val="24"/>
                <w:u w:val="single"/>
              </w:rPr>
            </w:pPr>
            <w:r w:rsidRPr="006D6335">
              <w:rPr>
                <w:rFonts w:ascii="Arial Nova Light" w:hAnsi="Arial Nova Light" w:cs="Arial"/>
                <w:sz w:val="24"/>
                <w:szCs w:val="24"/>
              </w:rPr>
              <w:t>Amy Vorachek (ND)</w:t>
            </w:r>
          </w:p>
          <w:p w14:paraId="4FDD03BA" w14:textId="77777777" w:rsidR="00B5404C" w:rsidRPr="006D6335" w:rsidRDefault="00B5404C" w:rsidP="00CF00A2">
            <w:pPr>
              <w:pStyle w:val="ListParagraph"/>
              <w:numPr>
                <w:ilvl w:val="0"/>
                <w:numId w:val="7"/>
              </w:numPr>
              <w:spacing w:line="240" w:lineRule="auto"/>
              <w:jc w:val="both"/>
              <w:rPr>
                <w:rFonts w:ascii="Arial Nova Light" w:hAnsi="Arial Nova Light" w:cs="Arial"/>
                <w:sz w:val="24"/>
                <w:szCs w:val="24"/>
                <w:u w:val="single"/>
              </w:rPr>
            </w:pPr>
            <w:r w:rsidRPr="006D6335">
              <w:rPr>
                <w:rFonts w:ascii="Arial Nova Light" w:hAnsi="Arial Nova Light" w:cs="Arial"/>
                <w:sz w:val="24"/>
                <w:szCs w:val="24"/>
              </w:rPr>
              <w:t>Jeremy Vukich (WY)</w:t>
            </w:r>
          </w:p>
          <w:p w14:paraId="031B1606" w14:textId="0339D50E" w:rsidR="00B5404C" w:rsidRPr="006D6335" w:rsidRDefault="00B5404C" w:rsidP="00CF00A2">
            <w:pPr>
              <w:pStyle w:val="ListParagraph"/>
              <w:spacing w:line="240" w:lineRule="auto"/>
              <w:ind w:left="360"/>
              <w:jc w:val="both"/>
              <w:rPr>
                <w:rFonts w:ascii="Arial Nova Light" w:hAnsi="Arial Nova Light" w:cs="Arial"/>
                <w:sz w:val="24"/>
                <w:szCs w:val="24"/>
              </w:rPr>
            </w:pPr>
          </w:p>
        </w:tc>
        <w:tc>
          <w:tcPr>
            <w:tcW w:w="4675" w:type="dxa"/>
          </w:tcPr>
          <w:p w14:paraId="4128A8D0" w14:textId="77777777" w:rsidR="00B5404C" w:rsidRPr="006D6335" w:rsidRDefault="00B5404C" w:rsidP="00CF00A2">
            <w:pPr>
              <w:spacing w:line="240" w:lineRule="auto"/>
              <w:jc w:val="both"/>
              <w:rPr>
                <w:rFonts w:ascii="Arial Nova Light" w:hAnsi="Arial Nova Light" w:cs="Arial"/>
                <w:sz w:val="24"/>
                <w:szCs w:val="24"/>
              </w:rPr>
            </w:pPr>
          </w:p>
          <w:p w14:paraId="4FE11C17" w14:textId="77777777" w:rsidR="00B5404C" w:rsidRPr="006D6335" w:rsidRDefault="00B5404C" w:rsidP="00CF00A2">
            <w:pPr>
              <w:spacing w:line="240" w:lineRule="auto"/>
              <w:jc w:val="both"/>
              <w:rPr>
                <w:rFonts w:ascii="Arial Nova Light" w:hAnsi="Arial Nova Light" w:cs="Arial"/>
                <w:sz w:val="24"/>
                <w:szCs w:val="24"/>
              </w:rPr>
            </w:pPr>
          </w:p>
          <w:p w14:paraId="09FF77C0" w14:textId="77777777" w:rsidR="00B5404C" w:rsidRPr="006D6335" w:rsidRDefault="00B5404C" w:rsidP="00CF00A2">
            <w:pPr>
              <w:spacing w:line="240" w:lineRule="auto"/>
              <w:jc w:val="both"/>
              <w:rPr>
                <w:rFonts w:ascii="Arial Nova Light" w:hAnsi="Arial Nova Light" w:cs="Arial"/>
                <w:b/>
                <w:sz w:val="24"/>
                <w:szCs w:val="24"/>
                <w:u w:val="single"/>
              </w:rPr>
            </w:pPr>
          </w:p>
          <w:p w14:paraId="28A1A89D" w14:textId="77777777" w:rsidR="00B5404C" w:rsidRPr="006D6335" w:rsidRDefault="00B5404C" w:rsidP="00CF00A2">
            <w:pPr>
              <w:spacing w:line="240" w:lineRule="auto"/>
              <w:jc w:val="both"/>
              <w:rPr>
                <w:rFonts w:ascii="Arial Nova Light" w:hAnsi="Arial Nova Light" w:cs="Arial"/>
                <w:sz w:val="24"/>
                <w:szCs w:val="24"/>
              </w:rPr>
            </w:pPr>
          </w:p>
        </w:tc>
      </w:tr>
    </w:tbl>
    <w:p w14:paraId="52985277" w14:textId="48033CD7" w:rsidR="00D42BA4" w:rsidRPr="006D6335" w:rsidRDefault="00D42BA4" w:rsidP="00CF00A2">
      <w:pPr>
        <w:spacing w:after="0" w:line="240" w:lineRule="auto"/>
        <w:jc w:val="both"/>
        <w:rPr>
          <w:rFonts w:ascii="Arial Nova Light" w:hAnsi="Arial Nova Light" w:cs="Arial"/>
          <w:b/>
          <w:sz w:val="24"/>
          <w:szCs w:val="24"/>
          <w:u w:val="single"/>
        </w:rPr>
      </w:pPr>
      <w:r w:rsidRPr="006D6335">
        <w:rPr>
          <w:rFonts w:ascii="Arial Nova Light" w:hAnsi="Arial Nova Light" w:cs="Arial"/>
          <w:b/>
          <w:sz w:val="24"/>
          <w:szCs w:val="24"/>
          <w:u w:val="single"/>
        </w:rPr>
        <w:t>Staff:</w:t>
      </w:r>
    </w:p>
    <w:p w14:paraId="6464658E" w14:textId="77777777" w:rsidR="00BB6BFF" w:rsidRPr="006D6335" w:rsidRDefault="00BB6BFF" w:rsidP="00CF00A2">
      <w:pPr>
        <w:pStyle w:val="ListParagraph"/>
        <w:numPr>
          <w:ilvl w:val="0"/>
          <w:numId w:val="46"/>
        </w:numPr>
        <w:spacing w:after="0" w:line="240" w:lineRule="auto"/>
        <w:ind w:left="450"/>
        <w:jc w:val="both"/>
        <w:rPr>
          <w:rFonts w:ascii="Arial Nova Light" w:hAnsi="Arial Nova Light" w:cs="Arial"/>
          <w:sz w:val="24"/>
          <w:szCs w:val="24"/>
        </w:rPr>
      </w:pPr>
      <w:r w:rsidRPr="006D6335">
        <w:rPr>
          <w:rFonts w:ascii="Arial Nova Light" w:hAnsi="Arial Nova Light" w:cs="Arial"/>
          <w:sz w:val="24"/>
          <w:szCs w:val="24"/>
        </w:rPr>
        <w:t>Ashley Lippert, Executive Director</w:t>
      </w:r>
    </w:p>
    <w:p w14:paraId="7A98EEE5" w14:textId="77777777" w:rsidR="00BB6BFF" w:rsidRPr="006D6335" w:rsidRDefault="00BB6BFF" w:rsidP="00CF00A2">
      <w:pPr>
        <w:pStyle w:val="ListParagraph"/>
        <w:numPr>
          <w:ilvl w:val="0"/>
          <w:numId w:val="46"/>
        </w:numPr>
        <w:spacing w:after="0" w:line="240" w:lineRule="auto"/>
        <w:ind w:left="450"/>
        <w:jc w:val="both"/>
        <w:rPr>
          <w:rFonts w:ascii="Arial Nova Light" w:hAnsi="Arial Nova Light" w:cs="Arial"/>
          <w:sz w:val="24"/>
          <w:szCs w:val="24"/>
        </w:rPr>
      </w:pPr>
      <w:r w:rsidRPr="006D6335">
        <w:rPr>
          <w:rFonts w:ascii="Arial Nova Light" w:hAnsi="Arial Nova Light" w:cs="Arial"/>
          <w:sz w:val="24"/>
          <w:szCs w:val="24"/>
        </w:rPr>
        <w:t>Barno Saturday, Logistics and Administrator Coordinator</w:t>
      </w:r>
    </w:p>
    <w:p w14:paraId="5811C020" w14:textId="77777777" w:rsidR="00BB6BFF" w:rsidRPr="006D6335" w:rsidRDefault="00BB6BFF" w:rsidP="00CF00A2">
      <w:pPr>
        <w:pStyle w:val="ListParagraph"/>
        <w:numPr>
          <w:ilvl w:val="0"/>
          <w:numId w:val="46"/>
        </w:numPr>
        <w:spacing w:after="0" w:line="240" w:lineRule="auto"/>
        <w:ind w:left="450"/>
        <w:jc w:val="both"/>
        <w:rPr>
          <w:rFonts w:ascii="Arial Nova Light" w:hAnsi="Arial Nova Light" w:cs="Arial"/>
          <w:sz w:val="24"/>
          <w:szCs w:val="24"/>
        </w:rPr>
      </w:pPr>
      <w:r w:rsidRPr="006D6335">
        <w:rPr>
          <w:rFonts w:ascii="Arial Nova Light" w:hAnsi="Arial Nova Light" w:cs="Arial"/>
          <w:sz w:val="24"/>
          <w:szCs w:val="24"/>
        </w:rPr>
        <w:t>Xavier Donnelly, ICOTS Project Manager</w:t>
      </w:r>
    </w:p>
    <w:p w14:paraId="3C046C0F" w14:textId="77777777" w:rsidR="00BB6BFF" w:rsidRPr="006D6335" w:rsidRDefault="00BB6BFF" w:rsidP="00CF00A2">
      <w:pPr>
        <w:pStyle w:val="ListParagraph"/>
        <w:numPr>
          <w:ilvl w:val="0"/>
          <w:numId w:val="46"/>
        </w:numPr>
        <w:spacing w:after="0" w:line="240" w:lineRule="auto"/>
        <w:ind w:left="450"/>
        <w:jc w:val="both"/>
        <w:rPr>
          <w:rFonts w:ascii="Arial Nova Light" w:hAnsi="Arial Nova Light" w:cs="Arial"/>
          <w:sz w:val="24"/>
          <w:szCs w:val="24"/>
        </w:rPr>
      </w:pPr>
      <w:r w:rsidRPr="006D6335">
        <w:rPr>
          <w:rFonts w:ascii="Arial Nova Light" w:hAnsi="Arial Nova Light" w:cs="Arial"/>
          <w:sz w:val="24"/>
          <w:szCs w:val="24"/>
        </w:rPr>
        <w:t>Mindy Spring, Operations Manager</w:t>
      </w:r>
    </w:p>
    <w:p w14:paraId="10B24C86" w14:textId="77777777" w:rsidR="00BB6BFF" w:rsidRPr="006D6335" w:rsidRDefault="00BB6BFF" w:rsidP="00CF00A2">
      <w:pPr>
        <w:pStyle w:val="ListParagraph"/>
        <w:numPr>
          <w:ilvl w:val="0"/>
          <w:numId w:val="46"/>
        </w:numPr>
        <w:spacing w:after="0" w:line="240" w:lineRule="auto"/>
        <w:ind w:left="450"/>
        <w:jc w:val="both"/>
        <w:rPr>
          <w:rFonts w:ascii="Arial Nova Light" w:hAnsi="Arial Nova Light" w:cs="Arial"/>
          <w:sz w:val="24"/>
          <w:szCs w:val="24"/>
        </w:rPr>
      </w:pPr>
      <w:r w:rsidRPr="006D6335">
        <w:rPr>
          <w:rFonts w:ascii="Arial Nova Light" w:hAnsi="Arial Nova Light" w:cs="Arial"/>
          <w:sz w:val="24"/>
          <w:szCs w:val="24"/>
        </w:rPr>
        <w:t xml:space="preserve">Suzanne Brooks, Education and Implementation Manager </w:t>
      </w:r>
    </w:p>
    <w:p w14:paraId="232E78B0" w14:textId="77777777" w:rsidR="00BB6BFF" w:rsidRPr="006D6335" w:rsidRDefault="00BB6BFF" w:rsidP="00CF00A2">
      <w:pPr>
        <w:pStyle w:val="ListParagraph"/>
        <w:numPr>
          <w:ilvl w:val="0"/>
          <w:numId w:val="46"/>
        </w:numPr>
        <w:spacing w:after="0" w:line="240" w:lineRule="auto"/>
        <w:ind w:left="450"/>
        <w:jc w:val="both"/>
        <w:rPr>
          <w:rFonts w:ascii="Arial Nova Light" w:hAnsi="Arial Nova Light" w:cs="Arial"/>
          <w:sz w:val="24"/>
          <w:szCs w:val="24"/>
        </w:rPr>
      </w:pPr>
      <w:r w:rsidRPr="006D6335">
        <w:rPr>
          <w:rFonts w:ascii="Arial Nova Light" w:hAnsi="Arial Nova Light" w:cs="Arial"/>
          <w:sz w:val="24"/>
          <w:szCs w:val="24"/>
        </w:rPr>
        <w:t>Drake Greeott, Web Development Manager</w:t>
      </w:r>
    </w:p>
    <w:p w14:paraId="0A3D7509" w14:textId="77777777" w:rsidR="00D42BA4" w:rsidRPr="006D6335" w:rsidRDefault="00D42BA4" w:rsidP="00CF00A2">
      <w:pPr>
        <w:spacing w:after="0" w:line="240" w:lineRule="auto"/>
        <w:jc w:val="both"/>
        <w:rPr>
          <w:rFonts w:ascii="Arial Nova Light" w:hAnsi="Arial Nova Light" w:cs="Arial"/>
          <w:b/>
          <w:sz w:val="24"/>
          <w:szCs w:val="24"/>
          <w:u w:val="single"/>
        </w:rPr>
      </w:pPr>
    </w:p>
    <w:p w14:paraId="72BF7F82" w14:textId="77777777" w:rsidR="00D42BA4" w:rsidRPr="006D6335" w:rsidRDefault="00D42BA4" w:rsidP="00CF00A2">
      <w:pPr>
        <w:spacing w:after="0" w:line="240" w:lineRule="auto"/>
        <w:jc w:val="both"/>
        <w:rPr>
          <w:rFonts w:ascii="Arial Nova Light" w:hAnsi="Arial Nova Light" w:cs="Arial"/>
          <w:b/>
          <w:i/>
          <w:sz w:val="24"/>
          <w:szCs w:val="24"/>
          <w:u w:val="single"/>
        </w:rPr>
      </w:pPr>
      <w:r w:rsidRPr="006D6335">
        <w:rPr>
          <w:rFonts w:ascii="Arial Nova Light" w:hAnsi="Arial Nova Light" w:cs="Arial"/>
          <w:b/>
          <w:sz w:val="24"/>
          <w:szCs w:val="24"/>
          <w:u w:val="single"/>
        </w:rPr>
        <w:t xml:space="preserve">Call to Order </w:t>
      </w:r>
    </w:p>
    <w:p w14:paraId="378B82A2" w14:textId="27F0AD0E" w:rsidR="00D42BA4" w:rsidRPr="006D6335" w:rsidRDefault="00D42BA4" w:rsidP="00CF00A2">
      <w:pPr>
        <w:spacing w:after="0" w:line="240" w:lineRule="auto"/>
        <w:jc w:val="both"/>
        <w:rPr>
          <w:rFonts w:ascii="Arial Nova Light" w:hAnsi="Arial Nova Light" w:cs="Arial"/>
          <w:sz w:val="24"/>
          <w:szCs w:val="24"/>
        </w:rPr>
      </w:pPr>
      <w:r w:rsidRPr="006D6335">
        <w:rPr>
          <w:rFonts w:ascii="Arial Nova Light" w:hAnsi="Arial Nova Light" w:cs="Arial"/>
          <w:sz w:val="24"/>
          <w:szCs w:val="24"/>
        </w:rPr>
        <w:t xml:space="preserve">Chair T. Hudrlik (MN) called the meeting to order at </w:t>
      </w:r>
      <w:r w:rsidR="004F37A1" w:rsidRPr="006D6335">
        <w:rPr>
          <w:rFonts w:ascii="Arial Nova Light" w:hAnsi="Arial Nova Light" w:cs="Arial"/>
          <w:sz w:val="24"/>
          <w:szCs w:val="24"/>
        </w:rPr>
        <w:t>1</w:t>
      </w:r>
      <w:r w:rsidR="00634DED" w:rsidRPr="006D6335">
        <w:rPr>
          <w:rFonts w:ascii="Arial Nova Light" w:hAnsi="Arial Nova Light" w:cs="Arial"/>
          <w:sz w:val="24"/>
          <w:szCs w:val="24"/>
        </w:rPr>
        <w:t>1</w:t>
      </w:r>
      <w:r w:rsidR="008368FF" w:rsidRPr="006D6335">
        <w:rPr>
          <w:rFonts w:ascii="Arial Nova Light" w:hAnsi="Arial Nova Light" w:cs="Arial"/>
          <w:sz w:val="24"/>
          <w:szCs w:val="24"/>
        </w:rPr>
        <w:t>:</w:t>
      </w:r>
      <w:r w:rsidR="00F41B92" w:rsidRPr="006D6335">
        <w:rPr>
          <w:rFonts w:ascii="Arial Nova Light" w:hAnsi="Arial Nova Light" w:cs="Arial"/>
          <w:sz w:val="24"/>
          <w:szCs w:val="24"/>
        </w:rPr>
        <w:t>00</w:t>
      </w:r>
      <w:r w:rsidRPr="006D6335">
        <w:rPr>
          <w:rFonts w:ascii="Arial Nova Light" w:hAnsi="Arial Nova Light" w:cs="Arial"/>
          <w:sz w:val="24"/>
          <w:szCs w:val="24"/>
        </w:rPr>
        <w:t xml:space="preserve"> </w:t>
      </w:r>
      <w:r w:rsidR="00634DED" w:rsidRPr="006D6335">
        <w:rPr>
          <w:rFonts w:ascii="Arial Nova Light" w:hAnsi="Arial Nova Light" w:cs="Arial"/>
          <w:sz w:val="24"/>
          <w:szCs w:val="24"/>
        </w:rPr>
        <w:t>a</w:t>
      </w:r>
      <w:r w:rsidRPr="006D6335">
        <w:rPr>
          <w:rFonts w:ascii="Arial Nova Light" w:hAnsi="Arial Nova Light" w:cs="Arial"/>
          <w:sz w:val="24"/>
          <w:szCs w:val="24"/>
        </w:rPr>
        <w:t xml:space="preserve">m ET. </w:t>
      </w:r>
      <w:r w:rsidR="00AB730C">
        <w:rPr>
          <w:rFonts w:ascii="Arial Nova Light" w:hAnsi="Arial Nova Light" w:cs="Arial"/>
          <w:sz w:val="24"/>
          <w:szCs w:val="24"/>
        </w:rPr>
        <w:t>Five</w:t>
      </w:r>
      <w:r w:rsidR="00830F51" w:rsidRPr="006D6335">
        <w:rPr>
          <w:rFonts w:ascii="Arial Nova Light" w:hAnsi="Arial Nova Light" w:cs="Arial"/>
          <w:sz w:val="24"/>
          <w:szCs w:val="24"/>
        </w:rPr>
        <w:t xml:space="preserve"> </w:t>
      </w:r>
      <w:r w:rsidRPr="006D6335">
        <w:rPr>
          <w:rFonts w:ascii="Arial Nova Light" w:hAnsi="Arial Nova Light" w:cs="Arial"/>
          <w:sz w:val="24"/>
          <w:szCs w:val="24"/>
        </w:rPr>
        <w:t xml:space="preserve">voting members were </w:t>
      </w:r>
      <w:proofErr w:type="gramStart"/>
      <w:r w:rsidRPr="006D6335">
        <w:rPr>
          <w:rFonts w:ascii="Arial Nova Light" w:hAnsi="Arial Nova Light" w:cs="Arial"/>
          <w:sz w:val="24"/>
          <w:szCs w:val="24"/>
        </w:rPr>
        <w:t>present,</w:t>
      </w:r>
      <w:proofErr w:type="gramEnd"/>
      <w:r w:rsidRPr="006D6335">
        <w:rPr>
          <w:rFonts w:ascii="Arial Nova Light" w:hAnsi="Arial Nova Light" w:cs="Arial"/>
          <w:sz w:val="24"/>
          <w:szCs w:val="24"/>
        </w:rPr>
        <w:t xml:space="preserve"> a quorum was established.</w:t>
      </w:r>
    </w:p>
    <w:p w14:paraId="7E1F439C" w14:textId="77777777" w:rsidR="00D42BA4" w:rsidRPr="006D6335" w:rsidRDefault="00D42BA4" w:rsidP="00CF00A2">
      <w:pPr>
        <w:spacing w:after="0" w:line="240" w:lineRule="auto"/>
        <w:jc w:val="both"/>
        <w:rPr>
          <w:rFonts w:ascii="Arial Nova Light" w:hAnsi="Arial Nova Light" w:cs="Arial"/>
          <w:sz w:val="24"/>
          <w:szCs w:val="24"/>
        </w:rPr>
      </w:pPr>
    </w:p>
    <w:p w14:paraId="1071B1CF" w14:textId="77777777" w:rsidR="00D42BA4" w:rsidRPr="006D6335" w:rsidRDefault="00D42BA4" w:rsidP="00CF00A2">
      <w:pPr>
        <w:spacing w:after="0" w:line="240" w:lineRule="auto"/>
        <w:jc w:val="both"/>
        <w:rPr>
          <w:rFonts w:ascii="Arial Nova Light" w:hAnsi="Arial Nova Light" w:cs="Arial"/>
          <w:b/>
          <w:sz w:val="24"/>
          <w:szCs w:val="24"/>
          <w:u w:val="single"/>
        </w:rPr>
      </w:pPr>
      <w:r w:rsidRPr="006D6335">
        <w:rPr>
          <w:rFonts w:ascii="Arial Nova Light" w:hAnsi="Arial Nova Light" w:cs="Arial"/>
          <w:b/>
          <w:sz w:val="24"/>
          <w:szCs w:val="24"/>
          <w:u w:val="single"/>
        </w:rPr>
        <w:t>Approval of Agenda and Minutes</w:t>
      </w:r>
    </w:p>
    <w:p w14:paraId="72A4570C" w14:textId="69CE3781" w:rsidR="00B64F24" w:rsidRPr="006D6335" w:rsidRDefault="00B64F24" w:rsidP="00CF00A2">
      <w:pPr>
        <w:spacing w:after="0" w:line="240" w:lineRule="auto"/>
        <w:jc w:val="both"/>
        <w:rPr>
          <w:rFonts w:ascii="Arial Nova Light" w:hAnsi="Arial Nova Light" w:cs="Arial"/>
          <w:b/>
          <w:sz w:val="24"/>
          <w:szCs w:val="24"/>
        </w:rPr>
      </w:pPr>
      <w:r w:rsidRPr="006D6335">
        <w:rPr>
          <w:rFonts w:ascii="Arial Nova Light" w:hAnsi="Arial Nova Light" w:cs="Arial"/>
          <w:b/>
          <w:sz w:val="24"/>
          <w:szCs w:val="24"/>
        </w:rPr>
        <w:t xml:space="preserve">A motion by Commissioner </w:t>
      </w:r>
      <w:r w:rsidR="00DD0C1C" w:rsidRPr="006D6335">
        <w:rPr>
          <w:rFonts w:ascii="Arial Nova Light" w:hAnsi="Arial Nova Light" w:cs="Arial"/>
          <w:b/>
          <w:sz w:val="24"/>
          <w:szCs w:val="24"/>
        </w:rPr>
        <w:t>J. Mosley (MO)</w:t>
      </w:r>
      <w:r w:rsidRPr="006D6335">
        <w:rPr>
          <w:rFonts w:ascii="Arial Nova Light" w:hAnsi="Arial Nova Light" w:cs="Arial"/>
          <w:b/>
          <w:sz w:val="24"/>
          <w:szCs w:val="24"/>
        </w:rPr>
        <w:t xml:space="preserve"> to approve the meeting’s agenda was adopted.</w:t>
      </w:r>
    </w:p>
    <w:p w14:paraId="25AC4D0B" w14:textId="77777777" w:rsidR="00B64F24" w:rsidRPr="006D6335" w:rsidRDefault="00B64F24" w:rsidP="00CF00A2">
      <w:pPr>
        <w:spacing w:after="0" w:line="240" w:lineRule="auto"/>
        <w:jc w:val="both"/>
        <w:rPr>
          <w:rFonts w:ascii="Arial Nova Light" w:hAnsi="Arial Nova Light" w:cs="Arial"/>
          <w:b/>
          <w:sz w:val="24"/>
          <w:szCs w:val="24"/>
        </w:rPr>
      </w:pPr>
    </w:p>
    <w:p w14:paraId="5E1455C4" w14:textId="36B4E0E6" w:rsidR="00B64F24" w:rsidRPr="006D6335" w:rsidRDefault="00B64F24" w:rsidP="00CF00A2">
      <w:pPr>
        <w:spacing w:after="0" w:line="240" w:lineRule="auto"/>
        <w:jc w:val="both"/>
        <w:rPr>
          <w:rFonts w:ascii="Arial Nova Light" w:hAnsi="Arial Nova Light" w:cs="Arial"/>
          <w:b/>
          <w:sz w:val="24"/>
          <w:szCs w:val="24"/>
        </w:rPr>
      </w:pPr>
      <w:r w:rsidRPr="006D6335">
        <w:rPr>
          <w:rFonts w:ascii="Arial Nova Light" w:hAnsi="Arial Nova Light" w:cs="Arial"/>
          <w:b/>
          <w:sz w:val="24"/>
          <w:szCs w:val="24"/>
        </w:rPr>
        <w:t xml:space="preserve">A motion by Commissioner </w:t>
      </w:r>
      <w:r w:rsidR="006D3792" w:rsidRPr="006D6335">
        <w:rPr>
          <w:rFonts w:ascii="Arial Nova Light" w:hAnsi="Arial Nova Light" w:cs="Arial"/>
          <w:b/>
          <w:sz w:val="24"/>
          <w:szCs w:val="24"/>
        </w:rPr>
        <w:t xml:space="preserve">K. Ransom </w:t>
      </w:r>
      <w:r w:rsidR="00112056" w:rsidRPr="006D6335">
        <w:rPr>
          <w:rFonts w:ascii="Arial Nova Light" w:hAnsi="Arial Nova Light" w:cs="Arial"/>
          <w:b/>
          <w:sz w:val="24"/>
          <w:szCs w:val="24"/>
        </w:rPr>
        <w:t>(</w:t>
      </w:r>
      <w:r w:rsidR="006D3792" w:rsidRPr="006D6335">
        <w:rPr>
          <w:rFonts w:ascii="Arial Nova Light" w:hAnsi="Arial Nova Light" w:cs="Arial"/>
          <w:b/>
          <w:sz w:val="24"/>
          <w:szCs w:val="24"/>
        </w:rPr>
        <w:t>OH</w:t>
      </w:r>
      <w:r w:rsidRPr="006D6335">
        <w:rPr>
          <w:rFonts w:ascii="Arial Nova Light" w:hAnsi="Arial Nova Light" w:cs="Arial"/>
          <w:b/>
          <w:sz w:val="24"/>
          <w:szCs w:val="24"/>
        </w:rPr>
        <w:t xml:space="preserve">) to approve the minutes from </w:t>
      </w:r>
      <w:r w:rsidR="00D87FF9" w:rsidRPr="006D6335">
        <w:rPr>
          <w:rFonts w:ascii="Arial Nova Light" w:hAnsi="Arial Nova Light" w:cs="Arial"/>
          <w:b/>
          <w:sz w:val="24"/>
          <w:szCs w:val="24"/>
        </w:rPr>
        <w:t xml:space="preserve">August </w:t>
      </w:r>
      <w:r w:rsidR="006D3792" w:rsidRPr="006D6335">
        <w:rPr>
          <w:rFonts w:ascii="Arial Nova Light" w:hAnsi="Arial Nova Light" w:cs="Arial"/>
          <w:b/>
          <w:sz w:val="24"/>
          <w:szCs w:val="24"/>
        </w:rPr>
        <w:t>19</w:t>
      </w:r>
      <w:r w:rsidR="00A4029A" w:rsidRPr="006D6335">
        <w:rPr>
          <w:rFonts w:ascii="Arial Nova Light" w:hAnsi="Arial Nova Light" w:cs="Arial"/>
          <w:b/>
          <w:sz w:val="24"/>
          <w:szCs w:val="24"/>
        </w:rPr>
        <w:t>,</w:t>
      </w:r>
      <w:r w:rsidRPr="006D6335">
        <w:rPr>
          <w:rFonts w:ascii="Arial Nova Light" w:hAnsi="Arial Nova Light" w:cs="Arial"/>
          <w:b/>
          <w:sz w:val="24"/>
          <w:szCs w:val="24"/>
        </w:rPr>
        <w:t xml:space="preserve"> 2025</w:t>
      </w:r>
    </w:p>
    <w:p w14:paraId="4D2B37F0" w14:textId="77777777" w:rsidR="00B64F24" w:rsidRPr="006D6335" w:rsidRDefault="00B64F24" w:rsidP="00CF00A2">
      <w:pPr>
        <w:spacing w:after="0" w:line="240" w:lineRule="auto"/>
        <w:jc w:val="both"/>
        <w:rPr>
          <w:rFonts w:ascii="Arial Nova Light" w:hAnsi="Arial Nova Light" w:cs="Arial"/>
          <w:b/>
          <w:sz w:val="24"/>
          <w:szCs w:val="24"/>
        </w:rPr>
      </w:pPr>
      <w:r w:rsidRPr="006D6335">
        <w:rPr>
          <w:rFonts w:ascii="Arial Nova Light" w:hAnsi="Arial Nova Light" w:cs="Arial"/>
          <w:b/>
          <w:sz w:val="24"/>
          <w:szCs w:val="24"/>
        </w:rPr>
        <w:t xml:space="preserve">was adopted. </w:t>
      </w:r>
    </w:p>
    <w:p w14:paraId="697421B0" w14:textId="77777777" w:rsidR="00AE64D9" w:rsidRPr="006D6335" w:rsidRDefault="00AE64D9" w:rsidP="00CF00A2">
      <w:pPr>
        <w:spacing w:after="0" w:line="240" w:lineRule="auto"/>
        <w:jc w:val="both"/>
        <w:rPr>
          <w:rFonts w:ascii="Arial Nova Light" w:hAnsi="Arial Nova Light" w:cs="Arial"/>
          <w:b/>
          <w:sz w:val="24"/>
          <w:szCs w:val="24"/>
          <w:u w:val="single"/>
        </w:rPr>
      </w:pPr>
    </w:p>
    <w:p w14:paraId="1148A268" w14:textId="79FFE7FF" w:rsidR="00AE64D9" w:rsidRPr="006D6335" w:rsidRDefault="00AE64D9" w:rsidP="00CF00A2">
      <w:pPr>
        <w:spacing w:after="0" w:line="240" w:lineRule="auto"/>
        <w:jc w:val="both"/>
        <w:rPr>
          <w:rFonts w:ascii="Arial Nova Light" w:hAnsi="Arial Nova Light" w:cs="Arial"/>
          <w:b/>
          <w:sz w:val="24"/>
          <w:szCs w:val="24"/>
          <w:u w:val="single"/>
        </w:rPr>
      </w:pPr>
      <w:r w:rsidRPr="006D6335">
        <w:rPr>
          <w:rFonts w:ascii="Arial Nova Light" w:hAnsi="Arial Nova Light" w:cs="Arial"/>
          <w:b/>
          <w:sz w:val="24"/>
          <w:szCs w:val="24"/>
          <w:u w:val="single"/>
        </w:rPr>
        <w:t>Discussion</w:t>
      </w:r>
    </w:p>
    <w:p w14:paraId="381A9F81" w14:textId="6F1F1E58" w:rsidR="00AE64D9" w:rsidRPr="006D6335" w:rsidRDefault="00AE64D9" w:rsidP="00CF00A2">
      <w:pPr>
        <w:spacing w:after="0" w:line="240" w:lineRule="auto"/>
        <w:jc w:val="both"/>
        <w:rPr>
          <w:rFonts w:ascii="Arial Nova Light" w:hAnsi="Arial Nova Light" w:cs="Arial"/>
          <w:bCs/>
          <w:sz w:val="24"/>
          <w:szCs w:val="24"/>
        </w:rPr>
      </w:pPr>
      <w:r w:rsidRPr="006D6335">
        <w:rPr>
          <w:rFonts w:ascii="Arial Nova Light" w:hAnsi="Arial Nova Light" w:cs="Arial"/>
          <w:bCs/>
          <w:i/>
          <w:iCs/>
          <w:sz w:val="24"/>
          <w:szCs w:val="24"/>
        </w:rPr>
        <w:t>New rules numbering/sequence</w:t>
      </w:r>
      <w:r w:rsidRPr="006D6335">
        <w:rPr>
          <w:rFonts w:ascii="Arial Nova Light" w:hAnsi="Arial Nova Light" w:cs="Arial"/>
          <w:bCs/>
          <w:sz w:val="24"/>
          <w:szCs w:val="24"/>
        </w:rPr>
        <w:t xml:space="preserve">: </w:t>
      </w:r>
      <w:r w:rsidR="00FB655F" w:rsidRPr="006D6335">
        <w:rPr>
          <w:rFonts w:ascii="Arial Nova Light" w:hAnsi="Arial Nova Light" w:cs="Arial"/>
          <w:bCs/>
          <w:sz w:val="24"/>
          <w:szCs w:val="24"/>
        </w:rPr>
        <w:t xml:space="preserve">Operations Manager M. Spring </w:t>
      </w:r>
      <w:r w:rsidR="002565F4" w:rsidRPr="002565F4">
        <w:rPr>
          <w:rFonts w:ascii="Arial Nova Light" w:hAnsi="Arial Nova Light" w:cs="Arial"/>
          <w:bCs/>
          <w:sz w:val="24"/>
          <w:szCs w:val="24"/>
        </w:rPr>
        <w:t xml:space="preserve">explained that, following </w:t>
      </w:r>
      <w:proofErr w:type="gramStart"/>
      <w:r w:rsidR="002565F4" w:rsidRPr="002565F4">
        <w:rPr>
          <w:rFonts w:ascii="Arial Nova Light" w:hAnsi="Arial Nova Light" w:cs="Arial"/>
          <w:bCs/>
          <w:sz w:val="24"/>
          <w:szCs w:val="24"/>
        </w:rPr>
        <w:t>the rule</w:t>
      </w:r>
      <w:proofErr w:type="gramEnd"/>
      <w:r w:rsidR="002565F4" w:rsidRPr="002565F4">
        <w:rPr>
          <w:rFonts w:ascii="Arial Nova Light" w:hAnsi="Arial Nova Light" w:cs="Arial"/>
          <w:bCs/>
          <w:sz w:val="24"/>
          <w:szCs w:val="24"/>
        </w:rPr>
        <w:t xml:space="preserve"> amendments </w:t>
      </w:r>
      <w:proofErr w:type="gramStart"/>
      <w:r w:rsidR="002565F4" w:rsidRPr="002565F4">
        <w:rPr>
          <w:rFonts w:ascii="Arial Nova Light" w:hAnsi="Arial Nova Light" w:cs="Arial"/>
          <w:bCs/>
          <w:sz w:val="24"/>
          <w:szCs w:val="24"/>
        </w:rPr>
        <w:t>approved</w:t>
      </w:r>
      <w:proofErr w:type="gramEnd"/>
      <w:r w:rsidR="002565F4" w:rsidRPr="002565F4">
        <w:rPr>
          <w:rFonts w:ascii="Arial Nova Light" w:hAnsi="Arial Nova Light" w:cs="Arial"/>
          <w:bCs/>
          <w:sz w:val="24"/>
          <w:szCs w:val="24"/>
        </w:rPr>
        <w:t xml:space="preserve"> at the annual </w:t>
      </w:r>
      <w:r w:rsidR="002565F4">
        <w:rPr>
          <w:rFonts w:ascii="Arial Nova Light" w:hAnsi="Arial Nova Light" w:cs="Arial"/>
          <w:bCs/>
          <w:sz w:val="24"/>
          <w:szCs w:val="24"/>
        </w:rPr>
        <w:t xml:space="preserve">business </w:t>
      </w:r>
      <w:r w:rsidR="002565F4" w:rsidRPr="002565F4">
        <w:rPr>
          <w:rFonts w:ascii="Arial Nova Light" w:hAnsi="Arial Nova Light" w:cs="Arial"/>
          <w:bCs/>
          <w:sz w:val="24"/>
          <w:szCs w:val="24"/>
        </w:rPr>
        <w:t>meeting, the Committee must determine updated rule numbering before the national office can proceed with national training and update related publications. The Committee then discussed options for renumbering and consolidating the rules.</w:t>
      </w:r>
    </w:p>
    <w:p w14:paraId="7065DDEB" w14:textId="77777777" w:rsidR="00AE64D9" w:rsidRPr="006D6335" w:rsidRDefault="00AE64D9" w:rsidP="00CF00A2">
      <w:pPr>
        <w:spacing w:after="0" w:line="240" w:lineRule="auto"/>
        <w:jc w:val="both"/>
        <w:rPr>
          <w:rFonts w:ascii="Arial Nova Light" w:hAnsi="Arial Nova Light" w:cs="Arial"/>
          <w:bCs/>
          <w:sz w:val="24"/>
          <w:szCs w:val="24"/>
        </w:rPr>
      </w:pPr>
    </w:p>
    <w:p w14:paraId="0EFF7A35" w14:textId="77777777" w:rsidR="00AE64D9" w:rsidRPr="006D6335" w:rsidRDefault="00AE64D9" w:rsidP="00CF00A2">
      <w:pPr>
        <w:spacing w:after="0" w:line="240" w:lineRule="auto"/>
        <w:rPr>
          <w:rFonts w:ascii="Arial Nova Light" w:hAnsi="Arial Nova Light"/>
          <w:color w:val="153D63" w:themeColor="text2" w:themeTint="E6"/>
          <w:sz w:val="24"/>
          <w:szCs w:val="24"/>
        </w:rPr>
      </w:pPr>
      <w:r w:rsidRPr="006D6335">
        <w:rPr>
          <w:rFonts w:ascii="Arial Nova Light" w:hAnsi="Arial Nova Light"/>
          <w:color w:val="153D63" w:themeColor="text2" w:themeTint="E6"/>
          <w:sz w:val="24"/>
          <w:szCs w:val="24"/>
        </w:rPr>
        <w:t>Ch 1-No changes</w:t>
      </w:r>
    </w:p>
    <w:p w14:paraId="7A000437" w14:textId="77777777" w:rsidR="00AE64D9" w:rsidRPr="006D6335" w:rsidRDefault="00AE64D9" w:rsidP="00CF00A2">
      <w:pPr>
        <w:spacing w:after="0" w:line="240" w:lineRule="auto"/>
        <w:rPr>
          <w:rFonts w:ascii="Arial Nova Light" w:hAnsi="Arial Nova Light"/>
          <w:color w:val="153D63" w:themeColor="text2" w:themeTint="E6"/>
          <w:sz w:val="24"/>
          <w:szCs w:val="24"/>
        </w:rPr>
      </w:pPr>
      <w:r w:rsidRPr="006D6335">
        <w:rPr>
          <w:rFonts w:ascii="Arial Nova Light" w:hAnsi="Arial Nova Light"/>
          <w:color w:val="153D63" w:themeColor="text2" w:themeTint="E6"/>
          <w:sz w:val="24"/>
          <w:szCs w:val="24"/>
        </w:rPr>
        <w:t>Ch 2-No changes</w:t>
      </w:r>
    </w:p>
    <w:p w14:paraId="1317AD2E" w14:textId="77777777" w:rsidR="00FB655F" w:rsidRPr="006D6335" w:rsidRDefault="00FB655F" w:rsidP="00CF00A2">
      <w:pPr>
        <w:spacing w:after="0" w:line="240" w:lineRule="auto"/>
        <w:rPr>
          <w:rFonts w:ascii="Arial Nova Light" w:hAnsi="Arial Nova Light"/>
          <w:color w:val="153D63" w:themeColor="text2" w:themeTint="E6"/>
          <w:sz w:val="24"/>
          <w:szCs w:val="24"/>
        </w:rPr>
      </w:pPr>
    </w:p>
    <w:p w14:paraId="6DAE9E53" w14:textId="62593373" w:rsidR="00AE64D9" w:rsidRPr="006D6335" w:rsidRDefault="00AE64D9" w:rsidP="00CF00A2">
      <w:pPr>
        <w:spacing w:after="0" w:line="240" w:lineRule="auto"/>
        <w:rPr>
          <w:rFonts w:ascii="Arial Nova Light" w:hAnsi="Arial Nova Light"/>
          <w:color w:val="153D63" w:themeColor="text2" w:themeTint="E6"/>
          <w:sz w:val="24"/>
          <w:szCs w:val="24"/>
        </w:rPr>
      </w:pPr>
      <w:r w:rsidRPr="006D6335">
        <w:rPr>
          <w:rFonts w:ascii="Arial Nova Light" w:hAnsi="Arial Nova Light"/>
          <w:color w:val="153D63" w:themeColor="text2" w:themeTint="E6"/>
          <w:sz w:val="24"/>
          <w:szCs w:val="24"/>
        </w:rPr>
        <w:t>Ch 3</w:t>
      </w:r>
    </w:p>
    <w:p w14:paraId="5EFCC92A" w14:textId="77777777" w:rsidR="00AE64D9" w:rsidRPr="006D6335" w:rsidRDefault="00AE64D9" w:rsidP="00CF00A2">
      <w:pPr>
        <w:pStyle w:val="ListParagraph"/>
        <w:numPr>
          <w:ilvl w:val="0"/>
          <w:numId w:val="50"/>
        </w:numPr>
        <w:spacing w:after="0" w:line="240" w:lineRule="auto"/>
        <w:rPr>
          <w:rFonts w:ascii="Arial Nova Light" w:hAnsi="Arial Nova Light"/>
          <w:color w:val="153D63" w:themeColor="text2" w:themeTint="E6"/>
          <w:sz w:val="24"/>
          <w:szCs w:val="24"/>
        </w:rPr>
      </w:pPr>
      <w:r w:rsidRPr="006D6335">
        <w:rPr>
          <w:rFonts w:ascii="Arial Nova Light" w:hAnsi="Arial Nova Light"/>
          <w:color w:val="153D63" w:themeColor="text2" w:themeTint="E6"/>
          <w:sz w:val="24"/>
          <w:szCs w:val="24"/>
        </w:rPr>
        <w:t>Consolidate RI’s (except 3.101-1?)</w:t>
      </w:r>
    </w:p>
    <w:p w14:paraId="22BE4992" w14:textId="77777777" w:rsidR="00AE64D9" w:rsidRPr="006D6335" w:rsidRDefault="00AE64D9" w:rsidP="00CF00A2">
      <w:pPr>
        <w:pStyle w:val="ListParagraph"/>
        <w:numPr>
          <w:ilvl w:val="1"/>
          <w:numId w:val="50"/>
        </w:numPr>
        <w:spacing w:after="0" w:line="240" w:lineRule="auto"/>
        <w:rPr>
          <w:rFonts w:ascii="Arial Nova Light" w:hAnsi="Arial Nova Light"/>
          <w:color w:val="153D63" w:themeColor="text2" w:themeTint="E6"/>
          <w:sz w:val="24"/>
          <w:szCs w:val="24"/>
        </w:rPr>
      </w:pPr>
      <w:r w:rsidRPr="006D6335">
        <w:rPr>
          <w:rFonts w:ascii="Arial Nova Light" w:hAnsi="Arial Nova Light"/>
          <w:color w:val="153D63" w:themeColor="text2" w:themeTint="E6"/>
          <w:sz w:val="24"/>
          <w:szCs w:val="24"/>
        </w:rPr>
        <w:t>Reporting Instructions all under 3.103; add a preface on purpose of RI’s</w:t>
      </w:r>
    </w:p>
    <w:p w14:paraId="79191C6F" w14:textId="77777777" w:rsidR="00AE64D9" w:rsidRPr="006D6335" w:rsidRDefault="00AE64D9" w:rsidP="00CF00A2">
      <w:pPr>
        <w:pStyle w:val="ListParagraph"/>
        <w:numPr>
          <w:ilvl w:val="1"/>
          <w:numId w:val="50"/>
        </w:numPr>
        <w:spacing w:after="0" w:line="240" w:lineRule="auto"/>
        <w:rPr>
          <w:rFonts w:ascii="Arial Nova Light" w:hAnsi="Arial Nova Light"/>
          <w:color w:val="153D63" w:themeColor="text2" w:themeTint="E6"/>
          <w:sz w:val="24"/>
          <w:szCs w:val="24"/>
        </w:rPr>
      </w:pPr>
      <w:r w:rsidRPr="006D6335">
        <w:rPr>
          <w:rFonts w:ascii="Arial Nova Light" w:hAnsi="Arial Nova Light"/>
          <w:color w:val="153D63" w:themeColor="text2" w:themeTint="E6"/>
          <w:sz w:val="24"/>
          <w:szCs w:val="24"/>
        </w:rPr>
        <w:t>3.103 Mandatory Reporting Instructions for LIRS</w:t>
      </w:r>
    </w:p>
    <w:p w14:paraId="5364C995" w14:textId="77777777" w:rsidR="00AE64D9" w:rsidRPr="006D6335" w:rsidRDefault="00AE64D9" w:rsidP="00CF00A2">
      <w:pPr>
        <w:pStyle w:val="ListParagraph"/>
        <w:numPr>
          <w:ilvl w:val="1"/>
          <w:numId w:val="50"/>
        </w:numPr>
        <w:spacing w:after="0" w:line="240" w:lineRule="auto"/>
        <w:rPr>
          <w:rFonts w:ascii="Arial Nova Light" w:hAnsi="Arial Nova Light"/>
          <w:color w:val="153D63" w:themeColor="text2" w:themeTint="E6"/>
          <w:sz w:val="24"/>
          <w:szCs w:val="24"/>
        </w:rPr>
      </w:pPr>
      <w:r w:rsidRPr="006D6335">
        <w:rPr>
          <w:rFonts w:ascii="Arial Nova Light" w:hAnsi="Arial Nova Light"/>
          <w:color w:val="153D63" w:themeColor="text2" w:themeTint="E6"/>
          <w:sz w:val="24"/>
          <w:szCs w:val="24"/>
        </w:rPr>
        <w:t>3.103-1 Mandatory Reporting Instructions for Incarceration Release in RS</w:t>
      </w:r>
    </w:p>
    <w:p w14:paraId="5C962B53" w14:textId="77777777" w:rsidR="00AE64D9" w:rsidRPr="006D6335" w:rsidRDefault="00AE64D9" w:rsidP="00CF00A2">
      <w:pPr>
        <w:pStyle w:val="ListParagraph"/>
        <w:numPr>
          <w:ilvl w:val="1"/>
          <w:numId w:val="50"/>
        </w:numPr>
        <w:spacing w:after="0" w:line="240" w:lineRule="auto"/>
        <w:rPr>
          <w:rFonts w:ascii="Arial Nova Light" w:hAnsi="Arial Nova Light"/>
          <w:color w:val="153D63" w:themeColor="text2" w:themeTint="E6"/>
          <w:sz w:val="24"/>
          <w:szCs w:val="24"/>
        </w:rPr>
      </w:pPr>
      <w:r w:rsidRPr="006D6335">
        <w:rPr>
          <w:rFonts w:ascii="Arial Nova Light" w:hAnsi="Arial Nova Light"/>
          <w:color w:val="153D63" w:themeColor="text2" w:themeTint="E6"/>
          <w:sz w:val="24"/>
          <w:szCs w:val="24"/>
        </w:rPr>
        <w:t>3.103-2 Expedited Reporting Instructions (remove 3.106)</w:t>
      </w:r>
    </w:p>
    <w:p w14:paraId="0808F2F6" w14:textId="77777777" w:rsidR="00AE64D9" w:rsidRPr="006D6335" w:rsidRDefault="00AE64D9" w:rsidP="00CF00A2">
      <w:pPr>
        <w:pStyle w:val="ListParagraph"/>
        <w:numPr>
          <w:ilvl w:val="1"/>
          <w:numId w:val="50"/>
        </w:numPr>
        <w:spacing w:after="0" w:line="240" w:lineRule="auto"/>
        <w:rPr>
          <w:rFonts w:ascii="Arial Nova Light" w:hAnsi="Arial Nova Light"/>
          <w:color w:val="153D63" w:themeColor="text2" w:themeTint="E6"/>
          <w:sz w:val="24"/>
          <w:szCs w:val="24"/>
        </w:rPr>
      </w:pPr>
      <w:r w:rsidRPr="006D6335">
        <w:rPr>
          <w:rFonts w:ascii="Arial Nova Light" w:hAnsi="Arial Nova Light"/>
          <w:color w:val="153D63" w:themeColor="text2" w:themeTint="E6"/>
          <w:sz w:val="24"/>
          <w:szCs w:val="24"/>
        </w:rPr>
        <w:t>3.103-3 Reporting Instructions for Sex Offenders</w:t>
      </w:r>
    </w:p>
    <w:p w14:paraId="5A5D78BE" w14:textId="77777777" w:rsidR="00AE64D9" w:rsidRPr="006D6335" w:rsidRDefault="00AE64D9" w:rsidP="00CF00A2">
      <w:pPr>
        <w:pStyle w:val="ListParagraph"/>
        <w:numPr>
          <w:ilvl w:val="0"/>
          <w:numId w:val="50"/>
        </w:numPr>
        <w:spacing w:after="0" w:line="240" w:lineRule="auto"/>
        <w:rPr>
          <w:rFonts w:ascii="Arial Nova Light" w:hAnsi="Arial Nova Light"/>
          <w:color w:val="153D63" w:themeColor="text2" w:themeTint="E6"/>
          <w:sz w:val="24"/>
          <w:szCs w:val="24"/>
        </w:rPr>
      </w:pPr>
      <w:r w:rsidRPr="006D6335">
        <w:rPr>
          <w:rFonts w:ascii="Arial Nova Light" w:hAnsi="Arial Nova Light"/>
          <w:color w:val="153D63" w:themeColor="text2" w:themeTint="E6"/>
          <w:sz w:val="24"/>
          <w:szCs w:val="24"/>
        </w:rPr>
        <w:t xml:space="preserve">Remove 3.110 to moves to 4.111-1 (4.111 is </w:t>
      </w:r>
      <w:proofErr w:type="gramStart"/>
      <w:r w:rsidRPr="006D6335">
        <w:rPr>
          <w:rFonts w:ascii="Arial Nova Light" w:hAnsi="Arial Nova Light"/>
          <w:color w:val="153D63" w:themeColor="text2" w:themeTint="E6"/>
          <w:sz w:val="24"/>
          <w:szCs w:val="24"/>
        </w:rPr>
        <w:t>in regard to</w:t>
      </w:r>
      <w:proofErr w:type="gramEnd"/>
      <w:r w:rsidRPr="006D6335">
        <w:rPr>
          <w:rFonts w:ascii="Arial Nova Light" w:hAnsi="Arial Nova Light"/>
          <w:color w:val="153D63" w:themeColor="text2" w:themeTint="E6"/>
          <w:sz w:val="24"/>
          <w:szCs w:val="24"/>
        </w:rPr>
        <w:t xml:space="preserve"> returning to SS; this is rather travel to the SS)</w:t>
      </w:r>
    </w:p>
    <w:p w14:paraId="4F9A025B" w14:textId="77777777" w:rsidR="00FB655F" w:rsidRPr="006D6335" w:rsidRDefault="00FB655F" w:rsidP="00CF00A2">
      <w:pPr>
        <w:spacing w:after="0" w:line="240" w:lineRule="auto"/>
        <w:rPr>
          <w:rFonts w:ascii="Arial Nova Light" w:hAnsi="Arial Nova Light"/>
          <w:color w:val="153D63" w:themeColor="text2" w:themeTint="E6"/>
          <w:sz w:val="24"/>
          <w:szCs w:val="24"/>
        </w:rPr>
      </w:pPr>
    </w:p>
    <w:p w14:paraId="4EEE05C3" w14:textId="36680524" w:rsidR="00AE64D9" w:rsidRPr="006D6335" w:rsidRDefault="00AE64D9" w:rsidP="00CF00A2">
      <w:pPr>
        <w:spacing w:after="0" w:line="240" w:lineRule="auto"/>
        <w:rPr>
          <w:rFonts w:ascii="Arial Nova Light" w:hAnsi="Arial Nova Light"/>
          <w:color w:val="153D63" w:themeColor="text2" w:themeTint="E6"/>
          <w:sz w:val="24"/>
          <w:szCs w:val="24"/>
        </w:rPr>
      </w:pPr>
      <w:r w:rsidRPr="006D6335">
        <w:rPr>
          <w:rFonts w:ascii="Arial Nova Light" w:hAnsi="Arial Nova Light"/>
          <w:color w:val="153D63" w:themeColor="text2" w:themeTint="E6"/>
          <w:sz w:val="24"/>
          <w:szCs w:val="24"/>
        </w:rPr>
        <w:t>Ch 4</w:t>
      </w:r>
    </w:p>
    <w:p w14:paraId="1C5FE388" w14:textId="77777777" w:rsidR="00AE64D9" w:rsidRPr="006D6335" w:rsidRDefault="00AE64D9" w:rsidP="00CF00A2">
      <w:pPr>
        <w:pStyle w:val="ListParagraph"/>
        <w:numPr>
          <w:ilvl w:val="0"/>
          <w:numId w:val="49"/>
        </w:numPr>
        <w:spacing w:after="0" w:line="240" w:lineRule="auto"/>
        <w:rPr>
          <w:rFonts w:ascii="Arial Nova Light" w:hAnsi="Arial Nova Light"/>
          <w:color w:val="153D63" w:themeColor="text2" w:themeTint="E6"/>
          <w:sz w:val="24"/>
          <w:szCs w:val="24"/>
        </w:rPr>
      </w:pPr>
      <w:r w:rsidRPr="006D6335">
        <w:rPr>
          <w:rFonts w:ascii="Arial Nova Light" w:hAnsi="Arial Nova Light"/>
          <w:color w:val="153D63" w:themeColor="text2" w:themeTint="E6"/>
          <w:sz w:val="24"/>
          <w:szCs w:val="24"/>
        </w:rPr>
        <w:t>Move 3.110 to New 4.111-1</w:t>
      </w:r>
    </w:p>
    <w:p w14:paraId="25A89C25" w14:textId="77777777" w:rsidR="00AE64D9" w:rsidRPr="006D6335" w:rsidRDefault="00AE64D9" w:rsidP="00CF00A2">
      <w:pPr>
        <w:pStyle w:val="ListParagraph"/>
        <w:numPr>
          <w:ilvl w:val="0"/>
          <w:numId w:val="49"/>
        </w:numPr>
        <w:spacing w:after="0" w:line="240" w:lineRule="auto"/>
        <w:rPr>
          <w:rFonts w:ascii="Arial Nova Light" w:hAnsi="Arial Nova Light"/>
          <w:color w:val="153D63" w:themeColor="text2" w:themeTint="E6"/>
          <w:sz w:val="24"/>
          <w:szCs w:val="24"/>
        </w:rPr>
      </w:pPr>
      <w:r w:rsidRPr="006D6335">
        <w:rPr>
          <w:rFonts w:ascii="Arial Nova Light" w:hAnsi="Arial Nova Light"/>
          <w:color w:val="153D63" w:themeColor="text2" w:themeTint="E6"/>
          <w:sz w:val="24"/>
          <w:szCs w:val="24"/>
        </w:rPr>
        <w:t>Move 4.109-1 to 4.101-1 (Authority to Arrest and Detain)</w:t>
      </w:r>
    </w:p>
    <w:p w14:paraId="0483267C" w14:textId="77777777" w:rsidR="00FB655F" w:rsidRPr="006D6335" w:rsidRDefault="00FB655F" w:rsidP="00CF00A2">
      <w:pPr>
        <w:spacing w:after="0" w:line="240" w:lineRule="auto"/>
        <w:rPr>
          <w:rFonts w:ascii="Arial Nova Light" w:hAnsi="Arial Nova Light"/>
          <w:color w:val="153D63" w:themeColor="text2" w:themeTint="E6"/>
          <w:sz w:val="24"/>
          <w:szCs w:val="24"/>
        </w:rPr>
      </w:pPr>
    </w:p>
    <w:p w14:paraId="507AF2B6" w14:textId="6B0A4843" w:rsidR="00AE64D9" w:rsidRPr="006D6335" w:rsidRDefault="00AE64D9" w:rsidP="00CF00A2">
      <w:pPr>
        <w:spacing w:after="0" w:line="240" w:lineRule="auto"/>
        <w:rPr>
          <w:rFonts w:ascii="Arial Nova Light" w:hAnsi="Arial Nova Light"/>
          <w:color w:val="153D63" w:themeColor="text2" w:themeTint="E6"/>
          <w:sz w:val="24"/>
          <w:szCs w:val="24"/>
        </w:rPr>
      </w:pPr>
      <w:r w:rsidRPr="006D6335">
        <w:rPr>
          <w:rFonts w:ascii="Arial Nova Light" w:hAnsi="Arial Nova Light"/>
          <w:color w:val="153D63" w:themeColor="text2" w:themeTint="E6"/>
          <w:sz w:val="24"/>
          <w:szCs w:val="24"/>
        </w:rPr>
        <w:t>Ch 5 (RNR &amp; Exec committee are drafting proposals for consideration in 2026)</w:t>
      </w:r>
    </w:p>
    <w:p w14:paraId="17BDFD99" w14:textId="77777777" w:rsidR="00AE64D9" w:rsidRPr="006D6335" w:rsidRDefault="00AE64D9" w:rsidP="00CF00A2">
      <w:pPr>
        <w:pStyle w:val="ListParagraph"/>
        <w:numPr>
          <w:ilvl w:val="0"/>
          <w:numId w:val="49"/>
        </w:numPr>
        <w:spacing w:after="0" w:line="240" w:lineRule="auto"/>
        <w:rPr>
          <w:rFonts w:ascii="Arial Nova Light" w:hAnsi="Arial Nova Light"/>
          <w:color w:val="153D63" w:themeColor="text2" w:themeTint="E6"/>
          <w:sz w:val="24"/>
          <w:szCs w:val="24"/>
        </w:rPr>
      </w:pPr>
      <w:r w:rsidRPr="006D6335">
        <w:rPr>
          <w:rFonts w:ascii="Arial Nova Light" w:hAnsi="Arial Nova Light"/>
          <w:color w:val="153D63" w:themeColor="text2" w:themeTint="E6"/>
          <w:sz w:val="24"/>
          <w:szCs w:val="24"/>
        </w:rPr>
        <w:t>5.105 Retaking Process</w:t>
      </w:r>
    </w:p>
    <w:p w14:paraId="6EB68303" w14:textId="77777777" w:rsidR="00AE64D9" w:rsidRPr="006D6335" w:rsidRDefault="00AE64D9" w:rsidP="00CF00A2">
      <w:pPr>
        <w:pStyle w:val="ListParagraph"/>
        <w:numPr>
          <w:ilvl w:val="0"/>
          <w:numId w:val="49"/>
        </w:numPr>
        <w:spacing w:after="0" w:line="240" w:lineRule="auto"/>
        <w:rPr>
          <w:rFonts w:ascii="Arial Nova Light" w:hAnsi="Arial Nova Light"/>
          <w:color w:val="153D63" w:themeColor="text2" w:themeTint="E6"/>
          <w:sz w:val="24"/>
          <w:szCs w:val="24"/>
        </w:rPr>
      </w:pPr>
      <w:r w:rsidRPr="006D6335">
        <w:rPr>
          <w:rFonts w:ascii="Arial Nova Light" w:hAnsi="Arial Nova Light"/>
          <w:color w:val="153D63" w:themeColor="text2" w:themeTint="E6"/>
          <w:sz w:val="24"/>
          <w:szCs w:val="24"/>
        </w:rPr>
        <w:t>5.106 Retaking Authority</w:t>
      </w:r>
    </w:p>
    <w:p w14:paraId="6ACCFF47" w14:textId="77777777" w:rsidR="00AE64D9" w:rsidRPr="006D6335" w:rsidRDefault="00AE64D9" w:rsidP="00CF00A2">
      <w:pPr>
        <w:pStyle w:val="ListParagraph"/>
        <w:numPr>
          <w:ilvl w:val="0"/>
          <w:numId w:val="49"/>
        </w:numPr>
        <w:spacing w:after="0" w:line="240" w:lineRule="auto"/>
        <w:rPr>
          <w:rFonts w:ascii="Arial Nova Light" w:hAnsi="Arial Nova Light"/>
          <w:color w:val="153D63" w:themeColor="text2" w:themeTint="E6"/>
          <w:sz w:val="24"/>
          <w:szCs w:val="24"/>
        </w:rPr>
      </w:pPr>
      <w:r w:rsidRPr="006D6335">
        <w:rPr>
          <w:rFonts w:ascii="Arial Nova Light" w:hAnsi="Arial Nova Light"/>
          <w:color w:val="153D63" w:themeColor="text2" w:themeTint="E6"/>
          <w:sz w:val="24"/>
          <w:szCs w:val="24"/>
        </w:rPr>
        <w:t>5.108 Probable Cause (leave for this year, may change for 2026 amendments)</w:t>
      </w:r>
    </w:p>
    <w:p w14:paraId="556A23EE" w14:textId="77777777" w:rsidR="00AE64D9" w:rsidRPr="006D6335" w:rsidRDefault="00AE64D9" w:rsidP="00CF00A2">
      <w:pPr>
        <w:pStyle w:val="ListParagraph"/>
        <w:numPr>
          <w:ilvl w:val="0"/>
          <w:numId w:val="49"/>
        </w:numPr>
        <w:spacing w:after="0" w:line="240" w:lineRule="auto"/>
        <w:rPr>
          <w:rFonts w:ascii="Arial Nova Light" w:hAnsi="Arial Nova Light"/>
          <w:color w:val="153D63" w:themeColor="text2" w:themeTint="E6"/>
          <w:sz w:val="24"/>
          <w:szCs w:val="24"/>
        </w:rPr>
      </w:pPr>
      <w:r w:rsidRPr="006D6335">
        <w:rPr>
          <w:rFonts w:ascii="Arial Nova Light" w:hAnsi="Arial Nova Light"/>
          <w:color w:val="153D63" w:themeColor="text2" w:themeTint="E6"/>
          <w:sz w:val="24"/>
          <w:szCs w:val="24"/>
        </w:rPr>
        <w:t>Remove</w:t>
      </w:r>
      <w:proofErr w:type="gramStart"/>
      <w:r w:rsidRPr="006D6335">
        <w:rPr>
          <w:rFonts w:ascii="Arial Nova Light" w:hAnsi="Arial Nova Light"/>
          <w:color w:val="153D63" w:themeColor="text2" w:themeTint="E6"/>
          <w:sz w:val="24"/>
          <w:szCs w:val="24"/>
        </w:rPr>
        <w:t>:  current:  5.104</w:t>
      </w:r>
      <w:proofErr w:type="gramEnd"/>
      <w:r w:rsidRPr="006D6335">
        <w:rPr>
          <w:rFonts w:ascii="Arial Nova Light" w:hAnsi="Arial Nova Light"/>
          <w:color w:val="153D63" w:themeColor="text2" w:themeTint="E6"/>
          <w:sz w:val="24"/>
          <w:szCs w:val="24"/>
        </w:rPr>
        <w:t>, 5.105, 5.106, 5.107, 5.109, 5.110, 5.111</w:t>
      </w:r>
    </w:p>
    <w:p w14:paraId="63F132E8" w14:textId="77777777" w:rsidR="00AE64D9" w:rsidRPr="006D6335" w:rsidRDefault="00AE64D9" w:rsidP="00CF00A2">
      <w:pPr>
        <w:pStyle w:val="ListParagraph"/>
        <w:numPr>
          <w:ilvl w:val="0"/>
          <w:numId w:val="49"/>
        </w:numPr>
        <w:spacing w:after="0" w:line="240" w:lineRule="auto"/>
        <w:rPr>
          <w:rFonts w:ascii="Arial Nova Light" w:hAnsi="Arial Nova Light"/>
          <w:color w:val="153D63" w:themeColor="text2" w:themeTint="E6"/>
          <w:sz w:val="24"/>
          <w:szCs w:val="24"/>
        </w:rPr>
      </w:pPr>
      <w:r w:rsidRPr="006D6335">
        <w:rPr>
          <w:rFonts w:ascii="Arial Nova Light" w:hAnsi="Arial Nova Light"/>
          <w:color w:val="153D63" w:themeColor="text2" w:themeTint="E6"/>
          <w:sz w:val="24"/>
          <w:szCs w:val="24"/>
        </w:rPr>
        <w:t xml:space="preserve">Keep </w:t>
      </w:r>
      <w:proofErr w:type="gramStart"/>
      <w:r w:rsidRPr="006D6335">
        <w:rPr>
          <w:rFonts w:ascii="Arial Nova Light" w:hAnsi="Arial Nova Light"/>
          <w:color w:val="153D63" w:themeColor="text2" w:themeTint="E6"/>
          <w:sz w:val="24"/>
          <w:szCs w:val="24"/>
        </w:rPr>
        <w:t>gap</w:t>
      </w:r>
      <w:proofErr w:type="gramEnd"/>
      <w:r w:rsidRPr="006D6335">
        <w:rPr>
          <w:rFonts w:ascii="Arial Nova Light" w:hAnsi="Arial Nova Light"/>
          <w:color w:val="153D63" w:themeColor="text2" w:themeTint="E6"/>
          <w:sz w:val="24"/>
          <w:szCs w:val="24"/>
        </w:rPr>
        <w:t xml:space="preserve"> 5.104 &amp; 5.107 pending RNR rules for consideration at 2026 ABM</w:t>
      </w:r>
    </w:p>
    <w:p w14:paraId="1626D6C7" w14:textId="77777777" w:rsidR="00FB655F" w:rsidRPr="006D6335" w:rsidRDefault="00FB655F" w:rsidP="00CF00A2">
      <w:pPr>
        <w:spacing w:after="0" w:line="240" w:lineRule="auto"/>
        <w:rPr>
          <w:rFonts w:ascii="Arial Nova Light" w:hAnsi="Arial Nova Light"/>
          <w:color w:val="153D63" w:themeColor="text2" w:themeTint="E6"/>
          <w:sz w:val="24"/>
          <w:szCs w:val="24"/>
        </w:rPr>
      </w:pPr>
    </w:p>
    <w:p w14:paraId="373AD921" w14:textId="7AA48FA0" w:rsidR="00AE64D9" w:rsidRPr="006D6335" w:rsidRDefault="00AE64D9" w:rsidP="00CF00A2">
      <w:pPr>
        <w:spacing w:after="0" w:line="240" w:lineRule="auto"/>
        <w:rPr>
          <w:rFonts w:ascii="Arial Nova Light" w:hAnsi="Arial Nova Light"/>
          <w:color w:val="153D63" w:themeColor="text2" w:themeTint="E6"/>
          <w:sz w:val="24"/>
          <w:szCs w:val="24"/>
        </w:rPr>
      </w:pPr>
      <w:r w:rsidRPr="006D6335">
        <w:rPr>
          <w:rFonts w:ascii="Arial Nova Light" w:hAnsi="Arial Nova Light"/>
          <w:color w:val="153D63" w:themeColor="text2" w:themeTint="E6"/>
          <w:sz w:val="24"/>
          <w:szCs w:val="24"/>
        </w:rPr>
        <w:t>Ch 6 (compliance committee revising compliance policy may be rule related changes for 2027)</w:t>
      </w:r>
    </w:p>
    <w:p w14:paraId="67A8A193" w14:textId="77777777" w:rsidR="00AE64D9" w:rsidRPr="006D6335" w:rsidRDefault="00AE64D9" w:rsidP="00CF00A2">
      <w:pPr>
        <w:spacing w:after="0" w:line="240" w:lineRule="auto"/>
        <w:jc w:val="both"/>
        <w:rPr>
          <w:rFonts w:ascii="Arial Nova Light" w:hAnsi="Arial Nova Light" w:cs="Arial"/>
          <w:bCs/>
          <w:sz w:val="24"/>
          <w:szCs w:val="24"/>
        </w:rPr>
      </w:pPr>
    </w:p>
    <w:p w14:paraId="32F68337" w14:textId="0EBCA249" w:rsidR="00DD0C1C" w:rsidRPr="006D6335" w:rsidRDefault="00FB655F" w:rsidP="00CF00A2">
      <w:pPr>
        <w:spacing w:after="0" w:line="240" w:lineRule="auto"/>
        <w:jc w:val="both"/>
        <w:rPr>
          <w:rFonts w:ascii="Arial Nova Light" w:hAnsi="Arial Nova Light" w:cs="Arial"/>
          <w:bCs/>
          <w:sz w:val="24"/>
          <w:szCs w:val="24"/>
        </w:rPr>
      </w:pPr>
      <w:r w:rsidRPr="006D6335">
        <w:rPr>
          <w:rFonts w:ascii="Arial Nova Light" w:hAnsi="Arial Nova Light" w:cs="Arial"/>
          <w:b/>
          <w:sz w:val="24"/>
          <w:szCs w:val="24"/>
        </w:rPr>
        <w:t xml:space="preserve">A motion by Commissioner D. McDaniel (NV) to accept the proposed rule renumbering changes </w:t>
      </w:r>
      <w:r w:rsidR="00B91661" w:rsidRPr="006D6335">
        <w:rPr>
          <w:rFonts w:ascii="Arial Nova Light" w:hAnsi="Arial Nova Light" w:cs="Arial"/>
          <w:b/>
          <w:sz w:val="24"/>
          <w:szCs w:val="24"/>
        </w:rPr>
        <w:t xml:space="preserve">as presented </w:t>
      </w:r>
      <w:r w:rsidRPr="006D6335">
        <w:rPr>
          <w:rFonts w:ascii="Arial Nova Light" w:hAnsi="Arial Nova Light" w:cs="Arial"/>
          <w:b/>
          <w:sz w:val="24"/>
          <w:szCs w:val="24"/>
        </w:rPr>
        <w:t xml:space="preserve">was accepted. </w:t>
      </w:r>
    </w:p>
    <w:p w14:paraId="61B93A46" w14:textId="77777777" w:rsidR="00B91661" w:rsidRPr="006D6335" w:rsidRDefault="00B91661" w:rsidP="00CF00A2">
      <w:pPr>
        <w:spacing w:after="0" w:line="240" w:lineRule="auto"/>
        <w:jc w:val="both"/>
        <w:rPr>
          <w:sz w:val="24"/>
          <w:szCs w:val="24"/>
        </w:rPr>
      </w:pPr>
    </w:p>
    <w:p w14:paraId="65420686" w14:textId="17CCE9B4" w:rsidR="00BA7EC3" w:rsidRPr="006D6335" w:rsidRDefault="00BA7EC3" w:rsidP="00CF00A2">
      <w:pPr>
        <w:spacing w:after="0" w:line="240" w:lineRule="auto"/>
        <w:jc w:val="both"/>
        <w:rPr>
          <w:rFonts w:ascii="Arial Nova Light" w:hAnsi="Arial Nova Light" w:cs="Arial"/>
          <w:bCs/>
          <w:sz w:val="24"/>
          <w:szCs w:val="24"/>
        </w:rPr>
      </w:pPr>
      <w:r w:rsidRPr="006D6335">
        <w:rPr>
          <w:rFonts w:ascii="Arial Nova Light" w:hAnsi="Arial Nova Light" w:cs="Arial"/>
          <w:bCs/>
          <w:i/>
          <w:iCs/>
          <w:sz w:val="24"/>
          <w:szCs w:val="24"/>
        </w:rPr>
        <w:t xml:space="preserve">RNR rule recommendations: </w:t>
      </w:r>
      <w:r w:rsidR="00FB1B95" w:rsidRPr="00FB1B95">
        <w:rPr>
          <w:rFonts w:ascii="Arial Nova Light" w:hAnsi="Arial Nova Light" w:cs="Arial"/>
          <w:bCs/>
          <w:sz w:val="24"/>
          <w:szCs w:val="24"/>
        </w:rPr>
        <w:t>The RNR Workgroup is revising ICAOS Rules in Chapter 5 to support the violation framework. The Rules Committee reviewed draft revisions that include renumbering and restructuring rules related to violations and retaking. Proposed changes include removing rules addressing new felony convictions and behavior requiring retaking, and considering how to address returns in lieu of retaking, which may be incorporated into Rule 5.101. The Committee agreed to schedule a dedicated Rules Committee meeting in early 2026 to further discuss these proposed changes</w:t>
      </w:r>
      <w:r w:rsidR="00FB1B95">
        <w:rPr>
          <w:rFonts w:ascii="Arial Nova Light" w:hAnsi="Arial Nova Light" w:cs="Arial"/>
          <w:bCs/>
          <w:sz w:val="24"/>
          <w:szCs w:val="24"/>
        </w:rPr>
        <w:t xml:space="preserve">. </w:t>
      </w:r>
    </w:p>
    <w:p w14:paraId="45A90781" w14:textId="77777777" w:rsidR="00984EA1" w:rsidRPr="006D6335" w:rsidRDefault="00984EA1" w:rsidP="00CF00A2">
      <w:pPr>
        <w:spacing w:after="0" w:line="240" w:lineRule="auto"/>
        <w:jc w:val="both"/>
        <w:rPr>
          <w:rFonts w:ascii="Arial Nova Light" w:hAnsi="Arial Nova Light" w:cs="Arial"/>
          <w:bCs/>
          <w:sz w:val="24"/>
          <w:szCs w:val="24"/>
        </w:rPr>
      </w:pPr>
    </w:p>
    <w:p w14:paraId="224D63A2" w14:textId="2B2E576A" w:rsidR="00FE2B3C" w:rsidRPr="006D6335" w:rsidRDefault="00BA7EC3" w:rsidP="00CF00A2">
      <w:pPr>
        <w:spacing w:after="0" w:line="240" w:lineRule="auto"/>
        <w:jc w:val="both"/>
        <w:rPr>
          <w:rFonts w:ascii="Arial Nova Light" w:hAnsi="Arial Nova Light" w:cs="Arial"/>
          <w:bCs/>
          <w:sz w:val="24"/>
          <w:szCs w:val="24"/>
        </w:rPr>
      </w:pPr>
      <w:r w:rsidRPr="006D6335">
        <w:rPr>
          <w:rFonts w:ascii="Arial Nova Light" w:hAnsi="Arial Nova Light" w:cs="Arial"/>
          <w:bCs/>
          <w:i/>
          <w:iCs/>
          <w:sz w:val="24"/>
          <w:szCs w:val="24"/>
        </w:rPr>
        <w:t xml:space="preserve">Timeline for 2026: </w:t>
      </w:r>
      <w:r w:rsidR="008E0B9B" w:rsidRPr="006D6335">
        <w:rPr>
          <w:rFonts w:ascii="Arial Nova Light" w:hAnsi="Arial Nova Light" w:cs="Arial"/>
          <w:bCs/>
          <w:i/>
          <w:iCs/>
          <w:sz w:val="24"/>
          <w:szCs w:val="24"/>
        </w:rPr>
        <w:t>Th</w:t>
      </w:r>
      <w:r w:rsidR="008E0B9B" w:rsidRPr="006D6335">
        <w:rPr>
          <w:rFonts w:ascii="Arial Nova Light" w:hAnsi="Arial Nova Light" w:cs="Arial"/>
          <w:bCs/>
          <w:sz w:val="24"/>
          <w:szCs w:val="24"/>
        </w:rPr>
        <w:t xml:space="preserve">e Rules Committee discussed </w:t>
      </w:r>
      <w:r w:rsidR="00FB1B95">
        <w:rPr>
          <w:rFonts w:ascii="Arial Nova Light" w:hAnsi="Arial Nova Light" w:cs="Arial"/>
          <w:bCs/>
          <w:sz w:val="24"/>
          <w:szCs w:val="24"/>
        </w:rPr>
        <w:t xml:space="preserve">a timeline of </w:t>
      </w:r>
      <w:r w:rsidR="008E0B9B" w:rsidRPr="006D6335">
        <w:rPr>
          <w:rFonts w:ascii="Arial Nova Light" w:hAnsi="Arial Nova Light" w:cs="Arial"/>
          <w:bCs/>
          <w:sz w:val="24"/>
          <w:szCs w:val="24"/>
        </w:rPr>
        <w:t>the</w:t>
      </w:r>
      <w:r w:rsidR="00877D4A" w:rsidRPr="006D6335">
        <w:rPr>
          <w:rFonts w:ascii="Arial Nova Light" w:hAnsi="Arial Nova Light" w:cs="Arial"/>
          <w:bCs/>
          <w:sz w:val="24"/>
          <w:szCs w:val="24"/>
        </w:rPr>
        <w:t xml:space="preserve"> </w:t>
      </w:r>
      <w:r w:rsidR="00E31B4A" w:rsidRPr="006D6335">
        <w:rPr>
          <w:rFonts w:ascii="Arial Nova Light" w:hAnsi="Arial Nova Light" w:cs="Arial"/>
          <w:bCs/>
          <w:sz w:val="24"/>
          <w:szCs w:val="24"/>
        </w:rPr>
        <w:t xml:space="preserve">committee’s work for 2026. The committee plans to host </w:t>
      </w:r>
      <w:r w:rsidR="00CF00A2">
        <w:rPr>
          <w:rFonts w:ascii="Arial Nova Light" w:hAnsi="Arial Nova Light" w:cs="Arial"/>
          <w:bCs/>
          <w:sz w:val="24"/>
          <w:szCs w:val="24"/>
        </w:rPr>
        <w:t>a virtual</w:t>
      </w:r>
      <w:r w:rsidR="00E31B4A" w:rsidRPr="006D6335">
        <w:rPr>
          <w:rFonts w:ascii="Arial Nova Light" w:hAnsi="Arial Nova Light" w:cs="Arial"/>
          <w:bCs/>
          <w:sz w:val="24"/>
          <w:szCs w:val="24"/>
        </w:rPr>
        <w:t xml:space="preserve"> townhall during the comment period sometime between Apri</w:t>
      </w:r>
      <w:r w:rsidR="00FB1B95">
        <w:rPr>
          <w:rFonts w:ascii="Arial Nova Light" w:hAnsi="Arial Nova Light" w:cs="Arial"/>
          <w:bCs/>
          <w:sz w:val="24"/>
          <w:szCs w:val="24"/>
        </w:rPr>
        <w:t>l</w:t>
      </w:r>
      <w:r w:rsidR="00E31B4A" w:rsidRPr="006D6335">
        <w:rPr>
          <w:rFonts w:ascii="Arial Nova Light" w:hAnsi="Arial Nova Light" w:cs="Arial"/>
          <w:bCs/>
          <w:sz w:val="24"/>
          <w:szCs w:val="24"/>
        </w:rPr>
        <w:t xml:space="preserve"> and June</w:t>
      </w:r>
      <w:r w:rsidR="00CF00A2">
        <w:rPr>
          <w:rFonts w:ascii="Arial Nova Light" w:hAnsi="Arial Nova Light" w:cs="Arial"/>
          <w:bCs/>
          <w:sz w:val="24"/>
          <w:szCs w:val="24"/>
        </w:rPr>
        <w:t xml:space="preserve"> 2026</w:t>
      </w:r>
      <w:r w:rsidR="00FE2B3C" w:rsidRPr="006D6335">
        <w:rPr>
          <w:rFonts w:ascii="Arial Nova Light" w:hAnsi="Arial Nova Light" w:cs="Arial"/>
          <w:bCs/>
          <w:sz w:val="24"/>
          <w:szCs w:val="24"/>
        </w:rPr>
        <w:t xml:space="preserve">. In addition, the committee </w:t>
      </w:r>
      <w:r w:rsidR="00CF00A2">
        <w:rPr>
          <w:rFonts w:ascii="Arial Nova Light" w:hAnsi="Arial Nova Light" w:cs="Arial"/>
          <w:bCs/>
          <w:sz w:val="24"/>
          <w:szCs w:val="24"/>
        </w:rPr>
        <w:t xml:space="preserve">will </w:t>
      </w:r>
      <w:r w:rsidR="00FE2B3C" w:rsidRPr="006D6335">
        <w:rPr>
          <w:rFonts w:ascii="Arial Nova Light" w:hAnsi="Arial Nova Light" w:cs="Arial"/>
          <w:bCs/>
          <w:sz w:val="24"/>
          <w:szCs w:val="24"/>
        </w:rPr>
        <w:t xml:space="preserve">host a virtual Public Hearing </w:t>
      </w:r>
      <w:r w:rsidR="00CF00A2">
        <w:rPr>
          <w:rFonts w:ascii="Arial Nova Light" w:hAnsi="Arial Nova Light" w:cs="Arial"/>
          <w:bCs/>
          <w:sz w:val="24"/>
          <w:szCs w:val="24"/>
        </w:rPr>
        <w:t xml:space="preserve">sometime in August. </w:t>
      </w:r>
    </w:p>
    <w:p w14:paraId="652CF647" w14:textId="77777777" w:rsidR="00FE2B3C" w:rsidRPr="006D6335" w:rsidRDefault="00FE2B3C" w:rsidP="00CF00A2">
      <w:pPr>
        <w:spacing w:after="0" w:line="240" w:lineRule="auto"/>
        <w:jc w:val="both"/>
        <w:rPr>
          <w:rFonts w:ascii="Arial Nova Light" w:hAnsi="Arial Nova Light" w:cs="Arial"/>
          <w:bCs/>
          <w:sz w:val="24"/>
          <w:szCs w:val="24"/>
        </w:rPr>
      </w:pPr>
    </w:p>
    <w:bookmarkEnd w:id="0"/>
    <w:p w14:paraId="4C50A66F" w14:textId="211688C0" w:rsidR="00E2226B" w:rsidRPr="006D6335" w:rsidRDefault="00B73733" w:rsidP="00CF00A2">
      <w:pPr>
        <w:spacing w:after="0" w:line="240" w:lineRule="auto"/>
        <w:jc w:val="both"/>
        <w:rPr>
          <w:rFonts w:ascii="Arial Nova Light" w:hAnsi="Arial Nova Light" w:cs="Arial"/>
          <w:b/>
          <w:bCs/>
          <w:sz w:val="24"/>
          <w:szCs w:val="24"/>
          <w:u w:val="single"/>
        </w:rPr>
      </w:pPr>
      <w:r w:rsidRPr="006D6335">
        <w:rPr>
          <w:rFonts w:ascii="Arial Nova Light" w:hAnsi="Arial Nova Light" w:cs="Arial"/>
          <w:b/>
          <w:bCs/>
          <w:sz w:val="24"/>
          <w:szCs w:val="24"/>
          <w:u w:val="single"/>
        </w:rPr>
        <w:t>Old/</w:t>
      </w:r>
      <w:r w:rsidR="00E2226B" w:rsidRPr="006D6335">
        <w:rPr>
          <w:rFonts w:ascii="Arial Nova Light" w:hAnsi="Arial Nova Light" w:cs="Arial"/>
          <w:b/>
          <w:bCs/>
          <w:sz w:val="24"/>
          <w:szCs w:val="24"/>
          <w:u w:val="single"/>
        </w:rPr>
        <w:t>New Business</w:t>
      </w:r>
    </w:p>
    <w:p w14:paraId="66C7353F" w14:textId="2D005359" w:rsidR="00CF00A2" w:rsidRDefault="007E4CAA" w:rsidP="00CF00A2">
      <w:pPr>
        <w:spacing w:after="0" w:line="240" w:lineRule="auto"/>
        <w:jc w:val="both"/>
        <w:rPr>
          <w:rFonts w:ascii="Arial Nova Light" w:hAnsi="Arial Nova Light"/>
          <w:sz w:val="24"/>
          <w:szCs w:val="24"/>
        </w:rPr>
      </w:pPr>
      <w:r w:rsidRPr="006D6335">
        <w:rPr>
          <w:rFonts w:ascii="Arial Nova Light" w:hAnsi="Arial Nova Light" w:cs="Arial"/>
          <w:i/>
          <w:iCs/>
          <w:sz w:val="24"/>
          <w:szCs w:val="24"/>
        </w:rPr>
        <w:lastRenderedPageBreak/>
        <w:t>Rule 3.104: Are states using Rule 3.104 to avoid returning or retaking a Supervised Individual when a transfer request is denied?</w:t>
      </w:r>
      <w:r w:rsidR="002330CF" w:rsidRPr="006D6335">
        <w:rPr>
          <w:rFonts w:ascii="Arial Nova Light" w:hAnsi="Arial Nova Light" w:cs="Arial"/>
          <w:i/>
          <w:iCs/>
          <w:sz w:val="24"/>
          <w:szCs w:val="24"/>
        </w:rPr>
        <w:t xml:space="preserve"> </w:t>
      </w:r>
      <w:r w:rsidRPr="006D6335">
        <w:rPr>
          <w:rFonts w:ascii="Arial Nova Light" w:hAnsi="Arial Nova Light" w:cs="Arial"/>
          <w:sz w:val="24"/>
          <w:szCs w:val="24"/>
        </w:rPr>
        <w:t xml:space="preserve"> </w:t>
      </w:r>
      <w:r w:rsidR="00580142" w:rsidRPr="00580142">
        <w:rPr>
          <w:rFonts w:ascii="Arial Nova Light" w:hAnsi="Arial Nova Light"/>
          <w:sz w:val="24"/>
          <w:szCs w:val="24"/>
        </w:rPr>
        <w:t>At the request of the Compliance Committee, the Rules Committee reviewed Rule 3.104 to determine whether additional clarification is needed regarding the resubmission of transfer requests following a denial. The Committee found no evidence of rule abuse.</w:t>
      </w:r>
    </w:p>
    <w:p w14:paraId="10E9AEB2" w14:textId="77777777" w:rsidR="00CF00A2" w:rsidRDefault="00CF00A2" w:rsidP="00CF00A2">
      <w:pPr>
        <w:spacing w:after="0" w:line="240" w:lineRule="auto"/>
        <w:jc w:val="both"/>
        <w:rPr>
          <w:rFonts w:ascii="Arial Nova Light" w:hAnsi="Arial Nova Light"/>
          <w:sz w:val="24"/>
          <w:szCs w:val="24"/>
        </w:rPr>
      </w:pPr>
    </w:p>
    <w:p w14:paraId="6134F154" w14:textId="09EF2705" w:rsidR="00CF00A2" w:rsidRPr="006D6335" w:rsidRDefault="00CF00A2" w:rsidP="00CF00A2">
      <w:pPr>
        <w:spacing w:after="0" w:line="240" w:lineRule="auto"/>
        <w:jc w:val="both"/>
        <w:rPr>
          <w:rFonts w:ascii="Arial Nova Light" w:hAnsi="Arial Nova Light"/>
          <w:sz w:val="24"/>
          <w:szCs w:val="24"/>
        </w:rPr>
      </w:pPr>
      <w:r w:rsidRPr="00CF00A2">
        <w:rPr>
          <w:rFonts w:ascii="Arial Nova Light" w:hAnsi="Arial Nova Light"/>
          <w:sz w:val="24"/>
          <w:szCs w:val="24"/>
        </w:rPr>
        <w:t xml:space="preserve">The national office will convey the </w:t>
      </w:r>
      <w:r w:rsidR="00580142">
        <w:rPr>
          <w:rFonts w:ascii="Arial Nova Light" w:hAnsi="Arial Nova Light"/>
          <w:sz w:val="24"/>
          <w:szCs w:val="24"/>
        </w:rPr>
        <w:t>C</w:t>
      </w:r>
      <w:r w:rsidRPr="00CF00A2">
        <w:rPr>
          <w:rFonts w:ascii="Arial Nova Light" w:hAnsi="Arial Nova Light"/>
          <w:sz w:val="24"/>
          <w:szCs w:val="24"/>
        </w:rPr>
        <w:t xml:space="preserve">ommittee's findings to the Compliance Chair, as there was no </w:t>
      </w:r>
      <w:r w:rsidR="009A5F6D">
        <w:rPr>
          <w:rFonts w:ascii="Arial Nova Light" w:hAnsi="Arial Nova Light"/>
          <w:sz w:val="24"/>
          <w:szCs w:val="24"/>
        </w:rPr>
        <w:t xml:space="preserve">indication that </w:t>
      </w:r>
      <w:r w:rsidRPr="00CF00A2">
        <w:rPr>
          <w:rFonts w:ascii="Arial Nova Light" w:hAnsi="Arial Nova Light"/>
          <w:sz w:val="24"/>
          <w:szCs w:val="24"/>
        </w:rPr>
        <w:t>states</w:t>
      </w:r>
      <w:r w:rsidR="009A5F6D">
        <w:rPr>
          <w:rFonts w:ascii="Arial Nova Light" w:hAnsi="Arial Nova Light"/>
          <w:sz w:val="24"/>
          <w:szCs w:val="24"/>
        </w:rPr>
        <w:t xml:space="preserve"> are</w:t>
      </w:r>
      <w:r w:rsidRPr="00CF00A2">
        <w:rPr>
          <w:rFonts w:ascii="Arial Nova Light" w:hAnsi="Arial Nova Light"/>
          <w:sz w:val="24"/>
          <w:szCs w:val="24"/>
        </w:rPr>
        <w:t xml:space="preserve"> using the rule to </w:t>
      </w:r>
      <w:r w:rsidR="009A5F6D">
        <w:rPr>
          <w:rFonts w:ascii="Arial Nova Light" w:hAnsi="Arial Nova Light"/>
          <w:sz w:val="24"/>
          <w:szCs w:val="24"/>
        </w:rPr>
        <w:t xml:space="preserve">avoid </w:t>
      </w:r>
      <w:r w:rsidR="003C6B8E">
        <w:rPr>
          <w:rFonts w:ascii="Arial Nova Light" w:hAnsi="Arial Nova Light"/>
          <w:sz w:val="24"/>
          <w:szCs w:val="24"/>
        </w:rPr>
        <w:t>returns to the sending state</w:t>
      </w:r>
      <w:r w:rsidR="009A5F6D">
        <w:rPr>
          <w:rFonts w:ascii="Arial Nova Light" w:hAnsi="Arial Nova Light"/>
          <w:sz w:val="24"/>
          <w:szCs w:val="24"/>
        </w:rPr>
        <w:t>.</w:t>
      </w:r>
      <w:r w:rsidRPr="00CF00A2">
        <w:rPr>
          <w:rFonts w:ascii="Arial Nova Light" w:hAnsi="Arial Nova Light"/>
          <w:sz w:val="24"/>
          <w:szCs w:val="24"/>
        </w:rPr>
        <w:t xml:space="preserve"> </w:t>
      </w:r>
    </w:p>
    <w:p w14:paraId="6DD51FAB" w14:textId="77777777" w:rsidR="00CF00A2" w:rsidRDefault="00CF00A2" w:rsidP="00CF00A2">
      <w:pPr>
        <w:spacing w:after="0" w:line="240" w:lineRule="auto"/>
        <w:jc w:val="both"/>
        <w:rPr>
          <w:rFonts w:ascii="Arial Nova Light" w:hAnsi="Arial Nova Light"/>
          <w:sz w:val="24"/>
          <w:szCs w:val="24"/>
        </w:rPr>
      </w:pPr>
    </w:p>
    <w:p w14:paraId="446C9643" w14:textId="7BF0D1EA" w:rsidR="00E50D2C" w:rsidRDefault="003C6B8E" w:rsidP="00CF00A2">
      <w:pPr>
        <w:spacing w:after="0" w:line="240" w:lineRule="auto"/>
        <w:jc w:val="both"/>
        <w:rPr>
          <w:rFonts w:ascii="Arial Nova Light" w:hAnsi="Arial Nova Light"/>
          <w:sz w:val="24"/>
          <w:szCs w:val="24"/>
        </w:rPr>
      </w:pPr>
      <w:r w:rsidRPr="003C6B8E">
        <w:rPr>
          <w:rFonts w:ascii="Arial Nova Light" w:hAnsi="Arial Nova Light"/>
          <w:sz w:val="24"/>
          <w:szCs w:val="24"/>
        </w:rPr>
        <w:t>The Committee also reviewed recently approved revisions to the 2021 White Paper on Remote Hearings. The updated paper expands its scope, incorporates recent amendments to Rule 5.101-2, and addresses questions raised by the DCA Liaison Committee at its August meeting. It provides additional guidance on the use of remote hearings within the Compact, including considerations for individuals already residing in the receiving state, violation hearings and retaking obligations, and receiving state cooperative functions.</w:t>
      </w:r>
    </w:p>
    <w:p w14:paraId="7326924C" w14:textId="216F8E06" w:rsidR="00E73946" w:rsidRPr="00E73946" w:rsidRDefault="0052559E" w:rsidP="00CF00A2">
      <w:pPr>
        <w:spacing w:after="0" w:line="240" w:lineRule="auto"/>
        <w:jc w:val="both"/>
        <w:rPr>
          <w:rFonts w:ascii="Arial Nova Light" w:hAnsi="Arial Nova Light"/>
          <w:sz w:val="24"/>
          <w:szCs w:val="24"/>
        </w:rPr>
      </w:pPr>
      <w:r w:rsidRPr="006D6335">
        <w:rPr>
          <w:rFonts w:ascii="Arial Nova Light" w:hAnsi="Arial Nova Light"/>
          <w:sz w:val="24"/>
          <w:szCs w:val="24"/>
        </w:rPr>
        <w:t>The committee will meet again on January 13</w:t>
      </w:r>
      <w:r w:rsidRPr="006D6335">
        <w:rPr>
          <w:rFonts w:ascii="Arial Nova Light" w:hAnsi="Arial Nova Light"/>
          <w:sz w:val="24"/>
          <w:szCs w:val="24"/>
          <w:vertAlign w:val="superscript"/>
        </w:rPr>
        <w:t>th</w:t>
      </w:r>
      <w:r w:rsidR="00E73946" w:rsidRPr="00E73946">
        <w:rPr>
          <w:rFonts w:ascii="Arial Nova Light" w:hAnsi="Arial Nova Light"/>
          <w:sz w:val="24"/>
          <w:szCs w:val="24"/>
        </w:rPr>
        <w:t>.</w:t>
      </w:r>
    </w:p>
    <w:p w14:paraId="47CD1370" w14:textId="77777777" w:rsidR="00CF00A2" w:rsidRDefault="00CF00A2" w:rsidP="00CF00A2">
      <w:pPr>
        <w:spacing w:after="0" w:line="240" w:lineRule="auto"/>
        <w:jc w:val="both"/>
        <w:rPr>
          <w:rFonts w:ascii="Arial Nova Light" w:hAnsi="Arial Nova Light" w:cs="Arial"/>
          <w:b/>
          <w:bCs/>
          <w:sz w:val="24"/>
          <w:szCs w:val="24"/>
          <w:u w:val="single"/>
        </w:rPr>
      </w:pPr>
    </w:p>
    <w:p w14:paraId="7856C2E7" w14:textId="36D94231" w:rsidR="00E2226B" w:rsidRPr="006D6335" w:rsidRDefault="00E2226B" w:rsidP="00CF00A2">
      <w:pPr>
        <w:spacing w:after="0" w:line="240" w:lineRule="auto"/>
        <w:jc w:val="both"/>
        <w:rPr>
          <w:rFonts w:ascii="Arial Nova Light" w:hAnsi="Arial Nova Light" w:cs="Arial"/>
          <w:b/>
          <w:bCs/>
          <w:sz w:val="24"/>
          <w:szCs w:val="24"/>
          <w:u w:val="single"/>
        </w:rPr>
      </w:pPr>
      <w:r w:rsidRPr="006D6335">
        <w:rPr>
          <w:rFonts w:ascii="Arial Nova Light" w:hAnsi="Arial Nova Light" w:cs="Arial"/>
          <w:b/>
          <w:bCs/>
          <w:sz w:val="24"/>
          <w:szCs w:val="24"/>
          <w:u w:val="single"/>
        </w:rPr>
        <w:t>Adjourn</w:t>
      </w:r>
    </w:p>
    <w:p w14:paraId="47D2307C" w14:textId="6CB0187D" w:rsidR="00E2226B" w:rsidRPr="006D6335" w:rsidRDefault="00E2226B" w:rsidP="00CF00A2">
      <w:pPr>
        <w:spacing w:after="0" w:line="240" w:lineRule="auto"/>
        <w:jc w:val="both"/>
        <w:rPr>
          <w:rFonts w:ascii="Arial Nova Light" w:hAnsi="Arial Nova Light" w:cs="Arial"/>
          <w:sz w:val="24"/>
          <w:szCs w:val="24"/>
        </w:rPr>
      </w:pPr>
      <w:r w:rsidRPr="006D6335">
        <w:rPr>
          <w:rFonts w:ascii="Arial Nova Light" w:hAnsi="Arial Nova Light" w:cs="Arial"/>
          <w:sz w:val="24"/>
          <w:szCs w:val="24"/>
        </w:rPr>
        <w:t xml:space="preserve">The meeting adjourned at </w:t>
      </w:r>
      <w:r w:rsidR="00B50455" w:rsidRPr="006D6335">
        <w:rPr>
          <w:rFonts w:ascii="Arial Nova Light" w:hAnsi="Arial Nova Light" w:cs="Arial"/>
          <w:sz w:val="24"/>
          <w:szCs w:val="24"/>
        </w:rPr>
        <w:t>1</w:t>
      </w:r>
      <w:r w:rsidR="008D642C" w:rsidRPr="006D6335">
        <w:rPr>
          <w:rFonts w:ascii="Arial Nova Light" w:hAnsi="Arial Nova Light" w:cs="Arial"/>
          <w:sz w:val="24"/>
          <w:szCs w:val="24"/>
        </w:rPr>
        <w:t>1</w:t>
      </w:r>
      <w:r w:rsidRPr="006D6335">
        <w:rPr>
          <w:rFonts w:ascii="Arial Nova Light" w:hAnsi="Arial Nova Light" w:cs="Arial"/>
          <w:sz w:val="24"/>
          <w:szCs w:val="24"/>
        </w:rPr>
        <w:t>:</w:t>
      </w:r>
      <w:r w:rsidR="00780283" w:rsidRPr="006D6335">
        <w:rPr>
          <w:rFonts w:ascii="Arial Nova Light" w:hAnsi="Arial Nova Light" w:cs="Arial"/>
          <w:sz w:val="24"/>
          <w:szCs w:val="24"/>
        </w:rPr>
        <w:t>5</w:t>
      </w:r>
      <w:r w:rsidR="008A47F4" w:rsidRPr="006D6335">
        <w:rPr>
          <w:rFonts w:ascii="Arial Nova Light" w:hAnsi="Arial Nova Light" w:cs="Arial"/>
          <w:sz w:val="24"/>
          <w:szCs w:val="24"/>
        </w:rPr>
        <w:t>8</w:t>
      </w:r>
      <w:r w:rsidR="008D642C" w:rsidRPr="006D6335">
        <w:rPr>
          <w:rFonts w:ascii="Arial Nova Light" w:hAnsi="Arial Nova Light" w:cs="Arial"/>
          <w:sz w:val="24"/>
          <w:szCs w:val="24"/>
        </w:rPr>
        <w:t xml:space="preserve"> a</w:t>
      </w:r>
      <w:r w:rsidRPr="006D6335">
        <w:rPr>
          <w:rFonts w:ascii="Arial Nova Light" w:hAnsi="Arial Nova Light" w:cs="Arial"/>
          <w:sz w:val="24"/>
          <w:szCs w:val="24"/>
        </w:rPr>
        <w:t>m ET.</w:t>
      </w:r>
    </w:p>
    <w:p w14:paraId="0043B4DC" w14:textId="77777777" w:rsidR="00335E60" w:rsidRPr="006D6335" w:rsidRDefault="00335E60" w:rsidP="00CF00A2">
      <w:pPr>
        <w:spacing w:after="0" w:line="240" w:lineRule="auto"/>
        <w:jc w:val="both"/>
        <w:rPr>
          <w:rFonts w:ascii="Arial Nova Light" w:hAnsi="Arial Nova Light" w:cs="Arial"/>
          <w:sz w:val="24"/>
          <w:szCs w:val="24"/>
        </w:rPr>
      </w:pPr>
    </w:p>
    <w:p w14:paraId="356CE555" w14:textId="77777777" w:rsidR="00CF00A2" w:rsidRPr="006D6335" w:rsidRDefault="00CF00A2">
      <w:pPr>
        <w:spacing w:after="0" w:line="240" w:lineRule="auto"/>
        <w:jc w:val="both"/>
        <w:rPr>
          <w:rFonts w:ascii="Arial Nova Light" w:hAnsi="Arial Nova Light" w:cs="Arial"/>
          <w:sz w:val="24"/>
          <w:szCs w:val="24"/>
        </w:rPr>
      </w:pPr>
    </w:p>
    <w:sectPr w:rsidR="00CF00A2" w:rsidRPr="006D6335" w:rsidSect="002A48A2">
      <w:headerReference w:type="even" r:id="rId11"/>
      <w:headerReference w:type="default" r:id="rId12"/>
      <w:footerReference w:type="even" r:id="rId13"/>
      <w:footerReference w:type="default" r:id="rId14"/>
      <w:headerReference w:type="first" r:id="rId15"/>
      <w:footerReference w:type="first" r:id="rId16"/>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B33DF" w14:textId="77777777" w:rsidR="00266A4C" w:rsidRDefault="00266A4C" w:rsidP="00B73733">
      <w:pPr>
        <w:spacing w:after="0" w:line="240" w:lineRule="auto"/>
      </w:pPr>
      <w:r>
        <w:separator/>
      </w:r>
    </w:p>
  </w:endnote>
  <w:endnote w:type="continuationSeparator" w:id="0">
    <w:p w14:paraId="7EFA5F36" w14:textId="77777777" w:rsidR="00266A4C" w:rsidRDefault="00266A4C" w:rsidP="00B73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Nova Light">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305B0" w14:textId="77777777" w:rsidR="00191648" w:rsidRDefault="001916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774836"/>
      <w:docPartObj>
        <w:docPartGallery w:val="Page Numbers (Bottom of Page)"/>
        <w:docPartUnique/>
      </w:docPartObj>
    </w:sdtPr>
    <w:sdtEndPr>
      <w:rPr>
        <w:noProof/>
      </w:rPr>
    </w:sdtEndPr>
    <w:sdtContent>
      <w:p w14:paraId="6377069F" w14:textId="77777777" w:rsidR="00191648" w:rsidRDefault="00B73733">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04C5C571" w14:textId="18ABA10F" w:rsidR="00B73733" w:rsidRDefault="00191648">
        <w:pPr>
          <w:pStyle w:val="Footer"/>
          <w:jc w:val="center"/>
        </w:pPr>
        <w:r>
          <w:rPr>
            <w:noProof/>
          </w:rPr>
          <w:t xml:space="preserve">Approved 1/13/2026. </w:t>
        </w:r>
        <w:r>
          <w:rPr>
            <w:noProof/>
          </w:rPr>
          <w:t xml:space="preserve">B.S. </w:t>
        </w:r>
      </w:p>
    </w:sdtContent>
  </w:sdt>
  <w:p w14:paraId="7E949625" w14:textId="77777777" w:rsidR="00B73733" w:rsidRDefault="00B737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185B4" w14:textId="77777777" w:rsidR="00191648" w:rsidRDefault="00191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40622" w14:textId="77777777" w:rsidR="00266A4C" w:rsidRDefault="00266A4C" w:rsidP="00B73733">
      <w:pPr>
        <w:spacing w:after="0" w:line="240" w:lineRule="auto"/>
      </w:pPr>
      <w:r>
        <w:separator/>
      </w:r>
    </w:p>
  </w:footnote>
  <w:footnote w:type="continuationSeparator" w:id="0">
    <w:p w14:paraId="1686D2BB" w14:textId="77777777" w:rsidR="00266A4C" w:rsidRDefault="00266A4C" w:rsidP="00B73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FDA6B" w14:textId="77777777" w:rsidR="00191648" w:rsidRDefault="001916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C8E0D" w14:textId="6305DA2E" w:rsidR="00B73733" w:rsidRDefault="00D648CD">
    <w:pPr>
      <w:pStyle w:val="Header"/>
    </w:pPr>
    <w:r w:rsidRPr="00D648CD">
      <w:rPr>
        <w:rStyle w:val="SubtleReferenc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5188" w14:textId="77777777" w:rsidR="00191648" w:rsidRDefault="001916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ED7"/>
    <w:multiLevelType w:val="hybridMultilevel"/>
    <w:tmpl w:val="1E482D94"/>
    <w:lvl w:ilvl="0" w:tplc="6B68D58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20CBF"/>
    <w:multiLevelType w:val="hybridMultilevel"/>
    <w:tmpl w:val="445E1D6E"/>
    <w:lvl w:ilvl="0" w:tplc="B466417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E5F59"/>
    <w:multiLevelType w:val="hybridMultilevel"/>
    <w:tmpl w:val="683EB262"/>
    <w:lvl w:ilvl="0" w:tplc="A1E41CA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259BE"/>
    <w:multiLevelType w:val="multilevel"/>
    <w:tmpl w:val="3F66C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7717E5"/>
    <w:multiLevelType w:val="hybridMultilevel"/>
    <w:tmpl w:val="A5AC3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671EA"/>
    <w:multiLevelType w:val="hybridMultilevel"/>
    <w:tmpl w:val="0D7C95B0"/>
    <w:lvl w:ilvl="0" w:tplc="6B68D586">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F934FD62">
      <w:start w:val="3"/>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280E44"/>
    <w:multiLevelType w:val="multilevel"/>
    <w:tmpl w:val="D4A6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FF2F6E"/>
    <w:multiLevelType w:val="hybridMultilevel"/>
    <w:tmpl w:val="7DBAABF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E93F73"/>
    <w:multiLevelType w:val="hybridMultilevel"/>
    <w:tmpl w:val="AEFEC1AA"/>
    <w:lvl w:ilvl="0" w:tplc="95BE3BDE">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DC0365"/>
    <w:multiLevelType w:val="multilevel"/>
    <w:tmpl w:val="CD802562"/>
    <w:lvl w:ilvl="0">
      <w:start w:val="1"/>
      <w:numFmt w:val="decimal"/>
      <w:lvlText w:val="%1."/>
      <w:lvlJc w:val="left"/>
      <w:pPr>
        <w:ind w:left="360" w:hanging="360"/>
      </w:pPr>
    </w:lvl>
    <w:lvl w:ilvl="1">
      <w:start w:val="105"/>
      <w:numFmt w:val="decimal"/>
      <w:isLgl/>
      <w:lvlText w:val="%1.%2"/>
      <w:lvlJc w:val="left"/>
      <w:pPr>
        <w:ind w:left="630" w:hanging="63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91D104D"/>
    <w:multiLevelType w:val="hybridMultilevel"/>
    <w:tmpl w:val="9398BE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A93663"/>
    <w:multiLevelType w:val="hybridMultilevel"/>
    <w:tmpl w:val="7120445C"/>
    <w:lvl w:ilvl="0" w:tplc="56A2180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DE3B92"/>
    <w:multiLevelType w:val="hybridMultilevel"/>
    <w:tmpl w:val="7DBAABF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0AC1089"/>
    <w:multiLevelType w:val="hybridMultilevel"/>
    <w:tmpl w:val="00645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F36C68"/>
    <w:multiLevelType w:val="hybridMultilevel"/>
    <w:tmpl w:val="62C6B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B9494E"/>
    <w:multiLevelType w:val="hybridMultilevel"/>
    <w:tmpl w:val="D43EFC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D710527"/>
    <w:multiLevelType w:val="hybridMultilevel"/>
    <w:tmpl w:val="E3DE6BDA"/>
    <w:lvl w:ilvl="0" w:tplc="0409000F">
      <w:start w:val="1"/>
      <w:numFmt w:val="decimal"/>
      <w:lvlText w:val="%1."/>
      <w:lvlJc w:val="left"/>
      <w:pPr>
        <w:ind w:left="360" w:hanging="360"/>
      </w:pPr>
      <w:rPr>
        <w:rFonts w:hint="default"/>
      </w:rPr>
    </w:lvl>
    <w:lvl w:ilvl="1" w:tplc="2C9A5704">
      <w:start w:val="2025"/>
      <w:numFmt w:val="bullet"/>
      <w:lvlText w:val="•"/>
      <w:lvlJc w:val="left"/>
      <w:pPr>
        <w:ind w:left="1080" w:hanging="360"/>
      </w:pPr>
      <w:rPr>
        <w:rFonts w:ascii="Arial Nova Light" w:eastAsiaTheme="minorHAnsi" w:hAnsi="Arial Nova Light"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164149C"/>
    <w:multiLevelType w:val="hybridMultilevel"/>
    <w:tmpl w:val="71EE1FB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E305EF"/>
    <w:multiLevelType w:val="hybridMultilevel"/>
    <w:tmpl w:val="AC245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94616A"/>
    <w:multiLevelType w:val="hybridMultilevel"/>
    <w:tmpl w:val="FC342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3751B5"/>
    <w:multiLevelType w:val="hybridMultilevel"/>
    <w:tmpl w:val="87AA24FA"/>
    <w:lvl w:ilvl="0" w:tplc="04090001">
      <w:start w:val="1"/>
      <w:numFmt w:val="bullet"/>
      <w:lvlText w:val=""/>
      <w:lvlJc w:val="left"/>
      <w:pPr>
        <w:ind w:left="360" w:hanging="360"/>
      </w:pPr>
      <w:rPr>
        <w:rFonts w:ascii="Symbol" w:hAnsi="Symbol" w:hint="default"/>
      </w:rPr>
    </w:lvl>
    <w:lvl w:ilvl="1" w:tplc="FFFFFFFF">
      <w:start w:val="2025"/>
      <w:numFmt w:val="bullet"/>
      <w:lvlText w:val="•"/>
      <w:lvlJc w:val="left"/>
      <w:pPr>
        <w:ind w:left="1080" w:hanging="360"/>
      </w:pPr>
      <w:rPr>
        <w:rFonts w:ascii="Arial Nova Light" w:eastAsiaTheme="minorHAnsi" w:hAnsi="Arial Nova Light" w:cs="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F636FF5"/>
    <w:multiLevelType w:val="hybridMultilevel"/>
    <w:tmpl w:val="27983E44"/>
    <w:lvl w:ilvl="0" w:tplc="F81E3A5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2A53FE"/>
    <w:multiLevelType w:val="hybridMultilevel"/>
    <w:tmpl w:val="7120445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9F8036B"/>
    <w:multiLevelType w:val="hybridMultilevel"/>
    <w:tmpl w:val="C2721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0615199"/>
    <w:multiLevelType w:val="hybridMultilevel"/>
    <w:tmpl w:val="1556F224"/>
    <w:lvl w:ilvl="0" w:tplc="56A2180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735D6E"/>
    <w:multiLevelType w:val="hybridMultilevel"/>
    <w:tmpl w:val="A7C6F64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1CE1ED9"/>
    <w:multiLevelType w:val="hybridMultilevel"/>
    <w:tmpl w:val="3760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A670E0"/>
    <w:multiLevelType w:val="multilevel"/>
    <w:tmpl w:val="3F66C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A47ACD"/>
    <w:multiLevelType w:val="hybridMultilevel"/>
    <w:tmpl w:val="62D01D96"/>
    <w:lvl w:ilvl="0" w:tplc="FBF47300">
      <w:start w:val="2025"/>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93104"/>
    <w:multiLevelType w:val="multilevel"/>
    <w:tmpl w:val="22823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E32F58"/>
    <w:multiLevelType w:val="hybridMultilevel"/>
    <w:tmpl w:val="156AF096"/>
    <w:lvl w:ilvl="0" w:tplc="0409000F">
      <w:start w:val="1"/>
      <w:numFmt w:val="decimal"/>
      <w:lvlText w:val="%1."/>
      <w:lvlJc w:val="left"/>
      <w:pPr>
        <w:ind w:left="720" w:hanging="360"/>
      </w:pPr>
      <w:rPr>
        <w:rFonts w:hint="default"/>
      </w:rPr>
    </w:lvl>
    <w:lvl w:ilvl="1" w:tplc="FFFFFFFF">
      <w:start w:val="1"/>
      <w:numFmt w:val="decimal"/>
      <w:lvlText w:val="%2)"/>
      <w:lvlJc w:val="left"/>
      <w:pPr>
        <w:ind w:left="180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B341682"/>
    <w:multiLevelType w:val="hybridMultilevel"/>
    <w:tmpl w:val="6C4644D0"/>
    <w:lvl w:ilvl="0" w:tplc="A6523A34">
      <w:start w:val="5"/>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960A6D"/>
    <w:multiLevelType w:val="multilevel"/>
    <w:tmpl w:val="5A025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304036"/>
    <w:multiLevelType w:val="hybridMultilevel"/>
    <w:tmpl w:val="413AC30C"/>
    <w:lvl w:ilvl="0" w:tplc="F81E3A52">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34" w15:restartNumberingAfterBreak="0">
    <w:nsid w:val="65A127E2"/>
    <w:multiLevelType w:val="multilevel"/>
    <w:tmpl w:val="CEE47690"/>
    <w:lvl w:ilvl="0">
      <w:start w:val="1"/>
      <w:numFmt w:val="decimal"/>
      <w:lvlText w:val="%1."/>
      <w:lvlJc w:val="left"/>
      <w:pPr>
        <w:tabs>
          <w:tab w:val="num" w:pos="720"/>
        </w:tabs>
        <w:ind w:left="720" w:hanging="360"/>
      </w:pPr>
    </w:lvl>
    <w:lvl w:ilvl="1">
      <w:start w:val="1"/>
      <w:numFmt w:val="upp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8B317A"/>
    <w:multiLevelType w:val="hybridMultilevel"/>
    <w:tmpl w:val="AF1EABCE"/>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6E53E6D"/>
    <w:multiLevelType w:val="hybridMultilevel"/>
    <w:tmpl w:val="584E321E"/>
    <w:lvl w:ilvl="0" w:tplc="A5227CE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0F2F58"/>
    <w:multiLevelType w:val="hybridMultilevel"/>
    <w:tmpl w:val="D0FCF010"/>
    <w:lvl w:ilvl="0" w:tplc="56A21802">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ascii="Aptos" w:eastAsia="Aptos" w:hAnsi="Aptos" w:cs="Times New Roman"/>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69EC3FD0"/>
    <w:multiLevelType w:val="hybridMultilevel"/>
    <w:tmpl w:val="88A0C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BE73A08"/>
    <w:multiLevelType w:val="hybridMultilevel"/>
    <w:tmpl w:val="0882A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39202B"/>
    <w:multiLevelType w:val="hybridMultilevel"/>
    <w:tmpl w:val="A7C6F6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C58345B"/>
    <w:multiLevelType w:val="multilevel"/>
    <w:tmpl w:val="AC74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E8516A"/>
    <w:multiLevelType w:val="hybridMultilevel"/>
    <w:tmpl w:val="3A24F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C61C17"/>
    <w:multiLevelType w:val="hybridMultilevel"/>
    <w:tmpl w:val="FDDEE6CA"/>
    <w:lvl w:ilvl="0" w:tplc="2D94FA6C">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455766"/>
    <w:multiLevelType w:val="hybridMultilevel"/>
    <w:tmpl w:val="D93EB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8C0A23"/>
    <w:multiLevelType w:val="hybridMultilevel"/>
    <w:tmpl w:val="042422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8465AF0"/>
    <w:multiLevelType w:val="hybridMultilevel"/>
    <w:tmpl w:val="92D43BBE"/>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A1A78B1"/>
    <w:multiLevelType w:val="hybridMultilevel"/>
    <w:tmpl w:val="E79E1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29712D"/>
    <w:multiLevelType w:val="hybridMultilevel"/>
    <w:tmpl w:val="24EE2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761518"/>
    <w:multiLevelType w:val="multilevel"/>
    <w:tmpl w:val="E14A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9328380">
    <w:abstractNumId w:val="44"/>
  </w:num>
  <w:num w:numId="2" w16cid:durableId="1772386667">
    <w:abstractNumId w:val="21"/>
  </w:num>
  <w:num w:numId="3" w16cid:durableId="1151290346">
    <w:abstractNumId w:val="7"/>
  </w:num>
  <w:num w:numId="4" w16cid:durableId="101726197">
    <w:abstractNumId w:val="12"/>
  </w:num>
  <w:num w:numId="5" w16cid:durableId="541210250">
    <w:abstractNumId w:val="47"/>
  </w:num>
  <w:num w:numId="6" w16cid:durableId="2042433541">
    <w:abstractNumId w:val="0"/>
  </w:num>
  <w:num w:numId="7" w16cid:durableId="1514294452">
    <w:abstractNumId w:val="35"/>
  </w:num>
  <w:num w:numId="8" w16cid:durableId="210919670">
    <w:abstractNumId w:val="9"/>
  </w:num>
  <w:num w:numId="9" w16cid:durableId="870387201">
    <w:abstractNumId w:val="43"/>
  </w:num>
  <w:num w:numId="10" w16cid:durableId="787890986">
    <w:abstractNumId w:val="34"/>
  </w:num>
  <w:num w:numId="11" w16cid:durableId="112410399">
    <w:abstractNumId w:val="29"/>
  </w:num>
  <w:num w:numId="12" w16cid:durableId="894655783">
    <w:abstractNumId w:val="31"/>
  </w:num>
  <w:num w:numId="13" w16cid:durableId="422840650">
    <w:abstractNumId w:val="5"/>
  </w:num>
  <w:num w:numId="14" w16cid:durableId="698316326">
    <w:abstractNumId w:val="33"/>
  </w:num>
  <w:num w:numId="15" w16cid:durableId="660231569">
    <w:abstractNumId w:val="49"/>
  </w:num>
  <w:num w:numId="16" w16cid:durableId="641081249">
    <w:abstractNumId w:val="32"/>
  </w:num>
  <w:num w:numId="17" w16cid:durableId="1820339295">
    <w:abstractNumId w:val="6"/>
  </w:num>
  <w:num w:numId="18" w16cid:durableId="1734768098">
    <w:abstractNumId w:val="41"/>
  </w:num>
  <w:num w:numId="19" w16cid:durableId="1915118643">
    <w:abstractNumId w:val="46"/>
  </w:num>
  <w:num w:numId="20" w16cid:durableId="198057422">
    <w:abstractNumId w:val="13"/>
  </w:num>
  <w:num w:numId="21" w16cid:durableId="1027801991">
    <w:abstractNumId w:val="48"/>
  </w:num>
  <w:num w:numId="22" w16cid:durableId="150948483">
    <w:abstractNumId w:val="37"/>
  </w:num>
  <w:num w:numId="23" w16cid:durableId="1728332729">
    <w:abstractNumId w:val="24"/>
  </w:num>
  <w:num w:numId="24" w16cid:durableId="1328750082">
    <w:abstractNumId w:val="40"/>
  </w:num>
  <w:num w:numId="25" w16cid:durableId="1676376109">
    <w:abstractNumId w:val="11"/>
  </w:num>
  <w:num w:numId="26" w16cid:durableId="128129049">
    <w:abstractNumId w:val="30"/>
  </w:num>
  <w:num w:numId="27" w16cid:durableId="546140371">
    <w:abstractNumId w:val="25"/>
  </w:num>
  <w:num w:numId="28" w16cid:durableId="121579659">
    <w:abstractNumId w:val="22"/>
  </w:num>
  <w:num w:numId="29" w16cid:durableId="569729934">
    <w:abstractNumId w:val="2"/>
  </w:num>
  <w:num w:numId="30" w16cid:durableId="603196196">
    <w:abstractNumId w:val="1"/>
  </w:num>
  <w:num w:numId="31" w16cid:durableId="193426645">
    <w:abstractNumId w:val="42"/>
  </w:num>
  <w:num w:numId="32" w16cid:durableId="446000695">
    <w:abstractNumId w:val="8"/>
  </w:num>
  <w:num w:numId="33" w16cid:durableId="1379091235">
    <w:abstractNumId w:val="36"/>
  </w:num>
  <w:num w:numId="34" w16cid:durableId="640769673">
    <w:abstractNumId w:val="28"/>
  </w:num>
  <w:num w:numId="35" w16cid:durableId="1700547666">
    <w:abstractNumId w:val="16"/>
  </w:num>
  <w:num w:numId="36" w16cid:durableId="1262959178">
    <w:abstractNumId w:val="39"/>
  </w:num>
  <w:num w:numId="37" w16cid:durableId="1399862910">
    <w:abstractNumId w:val="23"/>
  </w:num>
  <w:num w:numId="38" w16cid:durableId="365060711">
    <w:abstractNumId w:val="26"/>
  </w:num>
  <w:num w:numId="39" w16cid:durableId="1518538301">
    <w:abstractNumId w:val="45"/>
  </w:num>
  <w:num w:numId="40" w16cid:durableId="625504600">
    <w:abstractNumId w:val="4"/>
  </w:num>
  <w:num w:numId="41" w16cid:durableId="1119956706">
    <w:abstractNumId w:val="20"/>
  </w:num>
  <w:num w:numId="42" w16cid:durableId="2095005984">
    <w:abstractNumId w:val="19"/>
  </w:num>
  <w:num w:numId="43" w16cid:durableId="361828431">
    <w:abstractNumId w:val="38"/>
  </w:num>
  <w:num w:numId="44" w16cid:durableId="1384332549">
    <w:abstractNumId w:val="10"/>
  </w:num>
  <w:num w:numId="45" w16cid:durableId="409737121">
    <w:abstractNumId w:val="14"/>
  </w:num>
  <w:num w:numId="46" w16cid:durableId="500201630">
    <w:abstractNumId w:val="15"/>
  </w:num>
  <w:num w:numId="47" w16cid:durableId="48652675">
    <w:abstractNumId w:val="27"/>
  </w:num>
  <w:num w:numId="48" w16cid:durableId="1352104413">
    <w:abstractNumId w:val="3"/>
  </w:num>
  <w:num w:numId="49" w16cid:durableId="1844083197">
    <w:abstractNumId w:val="17"/>
  </w:num>
  <w:num w:numId="50" w16cid:durableId="525097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A66"/>
    <w:rsid w:val="00001461"/>
    <w:rsid w:val="00006879"/>
    <w:rsid w:val="00014490"/>
    <w:rsid w:val="0002694E"/>
    <w:rsid w:val="0003052B"/>
    <w:rsid w:val="00036CA8"/>
    <w:rsid w:val="00036F44"/>
    <w:rsid w:val="00042540"/>
    <w:rsid w:val="00045BE7"/>
    <w:rsid w:val="000624FD"/>
    <w:rsid w:val="000631DD"/>
    <w:rsid w:val="00076E1E"/>
    <w:rsid w:val="00081083"/>
    <w:rsid w:val="00090B14"/>
    <w:rsid w:val="000A165A"/>
    <w:rsid w:val="000A1777"/>
    <w:rsid w:val="000B3525"/>
    <w:rsid w:val="000B62A4"/>
    <w:rsid w:val="000C0AC6"/>
    <w:rsid w:val="000C6A66"/>
    <w:rsid w:val="000D1B9D"/>
    <w:rsid w:val="000D4C48"/>
    <w:rsid w:val="000F19FB"/>
    <w:rsid w:val="000F286D"/>
    <w:rsid w:val="000F543F"/>
    <w:rsid w:val="00104A7E"/>
    <w:rsid w:val="0011040C"/>
    <w:rsid w:val="00112056"/>
    <w:rsid w:val="00124888"/>
    <w:rsid w:val="001269B8"/>
    <w:rsid w:val="001338A9"/>
    <w:rsid w:val="00136DCC"/>
    <w:rsid w:val="00136E13"/>
    <w:rsid w:val="00145609"/>
    <w:rsid w:val="00150EDB"/>
    <w:rsid w:val="00153029"/>
    <w:rsid w:val="0015594F"/>
    <w:rsid w:val="001617E9"/>
    <w:rsid w:val="00163A2E"/>
    <w:rsid w:val="001647BF"/>
    <w:rsid w:val="00164B07"/>
    <w:rsid w:val="0016574B"/>
    <w:rsid w:val="001762E6"/>
    <w:rsid w:val="00182C04"/>
    <w:rsid w:val="00183CC5"/>
    <w:rsid w:val="00191648"/>
    <w:rsid w:val="001927CD"/>
    <w:rsid w:val="00195579"/>
    <w:rsid w:val="001960FB"/>
    <w:rsid w:val="001A0F51"/>
    <w:rsid w:val="001A3A34"/>
    <w:rsid w:val="001B451C"/>
    <w:rsid w:val="001C0445"/>
    <w:rsid w:val="001C3E02"/>
    <w:rsid w:val="001C6196"/>
    <w:rsid w:val="001D1BA5"/>
    <w:rsid w:val="001D2097"/>
    <w:rsid w:val="001D3228"/>
    <w:rsid w:val="001D3AFD"/>
    <w:rsid w:val="001E2B18"/>
    <w:rsid w:val="001E40D0"/>
    <w:rsid w:val="001F1F5A"/>
    <w:rsid w:val="002058EC"/>
    <w:rsid w:val="00210880"/>
    <w:rsid w:val="00215F8B"/>
    <w:rsid w:val="002200C7"/>
    <w:rsid w:val="002216BA"/>
    <w:rsid w:val="00222F47"/>
    <w:rsid w:val="00224A49"/>
    <w:rsid w:val="00224BF6"/>
    <w:rsid w:val="00231033"/>
    <w:rsid w:val="002330CF"/>
    <w:rsid w:val="00240E3B"/>
    <w:rsid w:val="002502E2"/>
    <w:rsid w:val="002565F4"/>
    <w:rsid w:val="00266A4C"/>
    <w:rsid w:val="00267D56"/>
    <w:rsid w:val="00281219"/>
    <w:rsid w:val="0028693B"/>
    <w:rsid w:val="002915AD"/>
    <w:rsid w:val="00295498"/>
    <w:rsid w:val="002A28FF"/>
    <w:rsid w:val="002A48A2"/>
    <w:rsid w:val="002B3768"/>
    <w:rsid w:val="002B3899"/>
    <w:rsid w:val="002B3E32"/>
    <w:rsid w:val="002B4651"/>
    <w:rsid w:val="002B7A5E"/>
    <w:rsid w:val="002C06E9"/>
    <w:rsid w:val="002C2EAA"/>
    <w:rsid w:val="002D0194"/>
    <w:rsid w:val="002D0733"/>
    <w:rsid w:val="002D0ECE"/>
    <w:rsid w:val="002D4443"/>
    <w:rsid w:val="002D50CE"/>
    <w:rsid w:val="002E31B0"/>
    <w:rsid w:val="002F077A"/>
    <w:rsid w:val="002F2727"/>
    <w:rsid w:val="002F609F"/>
    <w:rsid w:val="00303283"/>
    <w:rsid w:val="0031316D"/>
    <w:rsid w:val="00314F6A"/>
    <w:rsid w:val="00333B37"/>
    <w:rsid w:val="00333FAB"/>
    <w:rsid w:val="00335446"/>
    <w:rsid w:val="00335E60"/>
    <w:rsid w:val="00343FB7"/>
    <w:rsid w:val="00344301"/>
    <w:rsid w:val="003508A1"/>
    <w:rsid w:val="0035105C"/>
    <w:rsid w:val="00370A62"/>
    <w:rsid w:val="0037693D"/>
    <w:rsid w:val="00377333"/>
    <w:rsid w:val="00377D1E"/>
    <w:rsid w:val="0038794D"/>
    <w:rsid w:val="003A1AA9"/>
    <w:rsid w:val="003B0992"/>
    <w:rsid w:val="003B36BF"/>
    <w:rsid w:val="003C689F"/>
    <w:rsid w:val="003C6B8E"/>
    <w:rsid w:val="003D26A6"/>
    <w:rsid w:val="003D275F"/>
    <w:rsid w:val="003D599E"/>
    <w:rsid w:val="003D5EB3"/>
    <w:rsid w:val="003E6375"/>
    <w:rsid w:val="003E7723"/>
    <w:rsid w:val="003F3999"/>
    <w:rsid w:val="003F7A29"/>
    <w:rsid w:val="00405438"/>
    <w:rsid w:val="00406D47"/>
    <w:rsid w:val="00416CF2"/>
    <w:rsid w:val="00417685"/>
    <w:rsid w:val="0042613D"/>
    <w:rsid w:val="00450AC7"/>
    <w:rsid w:val="00450F8E"/>
    <w:rsid w:val="00455443"/>
    <w:rsid w:val="00461337"/>
    <w:rsid w:val="00461CB7"/>
    <w:rsid w:val="00463993"/>
    <w:rsid w:val="0046470B"/>
    <w:rsid w:val="00465700"/>
    <w:rsid w:val="0046676C"/>
    <w:rsid w:val="00466F30"/>
    <w:rsid w:val="00473581"/>
    <w:rsid w:val="004769E7"/>
    <w:rsid w:val="00476B5C"/>
    <w:rsid w:val="00494572"/>
    <w:rsid w:val="004A0779"/>
    <w:rsid w:val="004A6FE2"/>
    <w:rsid w:val="004A7ADA"/>
    <w:rsid w:val="004B11A6"/>
    <w:rsid w:val="004B2D35"/>
    <w:rsid w:val="004B2D9C"/>
    <w:rsid w:val="004F37A1"/>
    <w:rsid w:val="004F3927"/>
    <w:rsid w:val="00505713"/>
    <w:rsid w:val="005066AA"/>
    <w:rsid w:val="005071F5"/>
    <w:rsid w:val="0052066E"/>
    <w:rsid w:val="0052559E"/>
    <w:rsid w:val="00530AA8"/>
    <w:rsid w:val="005359FE"/>
    <w:rsid w:val="00535C22"/>
    <w:rsid w:val="005421E1"/>
    <w:rsid w:val="005427AD"/>
    <w:rsid w:val="00543475"/>
    <w:rsid w:val="00544849"/>
    <w:rsid w:val="00545757"/>
    <w:rsid w:val="00552897"/>
    <w:rsid w:val="0055462F"/>
    <w:rsid w:val="00554F1A"/>
    <w:rsid w:val="005554DD"/>
    <w:rsid w:val="00564064"/>
    <w:rsid w:val="00575891"/>
    <w:rsid w:val="00580142"/>
    <w:rsid w:val="005860D6"/>
    <w:rsid w:val="005866B3"/>
    <w:rsid w:val="005905CD"/>
    <w:rsid w:val="0059636D"/>
    <w:rsid w:val="00597274"/>
    <w:rsid w:val="005A0254"/>
    <w:rsid w:val="005A0292"/>
    <w:rsid w:val="005A27ED"/>
    <w:rsid w:val="005A585B"/>
    <w:rsid w:val="005C6DDC"/>
    <w:rsid w:val="005C7D77"/>
    <w:rsid w:val="005E0ECB"/>
    <w:rsid w:val="005F585A"/>
    <w:rsid w:val="005F6644"/>
    <w:rsid w:val="005F6E3E"/>
    <w:rsid w:val="00601021"/>
    <w:rsid w:val="00604979"/>
    <w:rsid w:val="00607D3F"/>
    <w:rsid w:val="00607FAE"/>
    <w:rsid w:val="00610424"/>
    <w:rsid w:val="00617031"/>
    <w:rsid w:val="006222CC"/>
    <w:rsid w:val="00622FF5"/>
    <w:rsid w:val="00627184"/>
    <w:rsid w:val="00634DED"/>
    <w:rsid w:val="00634FF7"/>
    <w:rsid w:val="006368B4"/>
    <w:rsid w:val="00640C29"/>
    <w:rsid w:val="00640D8A"/>
    <w:rsid w:val="006501D8"/>
    <w:rsid w:val="006703B3"/>
    <w:rsid w:val="00675A2D"/>
    <w:rsid w:val="00687A66"/>
    <w:rsid w:val="00696FBD"/>
    <w:rsid w:val="006C18C9"/>
    <w:rsid w:val="006C67CC"/>
    <w:rsid w:val="006C685E"/>
    <w:rsid w:val="006D0C89"/>
    <w:rsid w:val="006D2144"/>
    <w:rsid w:val="006D3792"/>
    <w:rsid w:val="006D42F3"/>
    <w:rsid w:val="006D6124"/>
    <w:rsid w:val="006D6335"/>
    <w:rsid w:val="006F2A9F"/>
    <w:rsid w:val="006F778B"/>
    <w:rsid w:val="007022A5"/>
    <w:rsid w:val="007054D6"/>
    <w:rsid w:val="00705B25"/>
    <w:rsid w:val="00705CD5"/>
    <w:rsid w:val="007064D2"/>
    <w:rsid w:val="00710090"/>
    <w:rsid w:val="00715AA3"/>
    <w:rsid w:val="00724441"/>
    <w:rsid w:val="00725860"/>
    <w:rsid w:val="00725C91"/>
    <w:rsid w:val="00731880"/>
    <w:rsid w:val="00734CFC"/>
    <w:rsid w:val="007371EE"/>
    <w:rsid w:val="00737E57"/>
    <w:rsid w:val="00737F4C"/>
    <w:rsid w:val="00740A78"/>
    <w:rsid w:val="00744CD6"/>
    <w:rsid w:val="007450FB"/>
    <w:rsid w:val="00750177"/>
    <w:rsid w:val="00755DF8"/>
    <w:rsid w:val="00756B86"/>
    <w:rsid w:val="00760090"/>
    <w:rsid w:val="00762BE4"/>
    <w:rsid w:val="00764ED2"/>
    <w:rsid w:val="00777E57"/>
    <w:rsid w:val="00780283"/>
    <w:rsid w:val="00782C87"/>
    <w:rsid w:val="00784576"/>
    <w:rsid w:val="00785192"/>
    <w:rsid w:val="00791F72"/>
    <w:rsid w:val="00793352"/>
    <w:rsid w:val="007A2DF8"/>
    <w:rsid w:val="007B13DF"/>
    <w:rsid w:val="007B1F28"/>
    <w:rsid w:val="007D06EF"/>
    <w:rsid w:val="007D5DF8"/>
    <w:rsid w:val="007E4CAA"/>
    <w:rsid w:val="007F70A8"/>
    <w:rsid w:val="0080026D"/>
    <w:rsid w:val="008012B7"/>
    <w:rsid w:val="00803F91"/>
    <w:rsid w:val="00813534"/>
    <w:rsid w:val="008231E7"/>
    <w:rsid w:val="00830F51"/>
    <w:rsid w:val="00832978"/>
    <w:rsid w:val="008368FF"/>
    <w:rsid w:val="008431E9"/>
    <w:rsid w:val="00844858"/>
    <w:rsid w:val="00850BC2"/>
    <w:rsid w:val="0085650C"/>
    <w:rsid w:val="00864256"/>
    <w:rsid w:val="00864CAC"/>
    <w:rsid w:val="00864DBD"/>
    <w:rsid w:val="00875A74"/>
    <w:rsid w:val="00877D4A"/>
    <w:rsid w:val="0088052C"/>
    <w:rsid w:val="00881869"/>
    <w:rsid w:val="00890936"/>
    <w:rsid w:val="00892CD4"/>
    <w:rsid w:val="00897CE7"/>
    <w:rsid w:val="008A30F4"/>
    <w:rsid w:val="008A47F4"/>
    <w:rsid w:val="008A556D"/>
    <w:rsid w:val="008B065C"/>
    <w:rsid w:val="008B6FCA"/>
    <w:rsid w:val="008D642C"/>
    <w:rsid w:val="008E0B9B"/>
    <w:rsid w:val="008E4233"/>
    <w:rsid w:val="008E53FB"/>
    <w:rsid w:val="008E674B"/>
    <w:rsid w:val="008F50E9"/>
    <w:rsid w:val="008F774C"/>
    <w:rsid w:val="008F7F4F"/>
    <w:rsid w:val="009011C0"/>
    <w:rsid w:val="00902588"/>
    <w:rsid w:val="00903068"/>
    <w:rsid w:val="009070CE"/>
    <w:rsid w:val="00927A3B"/>
    <w:rsid w:val="00930AD3"/>
    <w:rsid w:val="009315F0"/>
    <w:rsid w:val="00936797"/>
    <w:rsid w:val="009372EB"/>
    <w:rsid w:val="009438CC"/>
    <w:rsid w:val="00944EFC"/>
    <w:rsid w:val="00951FDE"/>
    <w:rsid w:val="009578C1"/>
    <w:rsid w:val="00963DAC"/>
    <w:rsid w:val="009642D0"/>
    <w:rsid w:val="00973805"/>
    <w:rsid w:val="00982F8F"/>
    <w:rsid w:val="00984EA1"/>
    <w:rsid w:val="009868D7"/>
    <w:rsid w:val="00986F00"/>
    <w:rsid w:val="0098787E"/>
    <w:rsid w:val="00990F62"/>
    <w:rsid w:val="0099283F"/>
    <w:rsid w:val="00992D2F"/>
    <w:rsid w:val="00994647"/>
    <w:rsid w:val="00994E62"/>
    <w:rsid w:val="009A5F6D"/>
    <w:rsid w:val="009B07FB"/>
    <w:rsid w:val="009B0E4A"/>
    <w:rsid w:val="009C3B60"/>
    <w:rsid w:val="009E700B"/>
    <w:rsid w:val="009F03EE"/>
    <w:rsid w:val="009F39BA"/>
    <w:rsid w:val="00A027D3"/>
    <w:rsid w:val="00A06BBE"/>
    <w:rsid w:val="00A103AC"/>
    <w:rsid w:val="00A1081E"/>
    <w:rsid w:val="00A16599"/>
    <w:rsid w:val="00A2300F"/>
    <w:rsid w:val="00A24769"/>
    <w:rsid w:val="00A30617"/>
    <w:rsid w:val="00A32B52"/>
    <w:rsid w:val="00A4029A"/>
    <w:rsid w:val="00A543E2"/>
    <w:rsid w:val="00A61B2E"/>
    <w:rsid w:val="00A63E01"/>
    <w:rsid w:val="00A75F0A"/>
    <w:rsid w:val="00A76C47"/>
    <w:rsid w:val="00A82DED"/>
    <w:rsid w:val="00A83B37"/>
    <w:rsid w:val="00A90EBE"/>
    <w:rsid w:val="00A928D3"/>
    <w:rsid w:val="00AA2690"/>
    <w:rsid w:val="00AA61F7"/>
    <w:rsid w:val="00AB30E5"/>
    <w:rsid w:val="00AB663D"/>
    <w:rsid w:val="00AB730C"/>
    <w:rsid w:val="00AD2339"/>
    <w:rsid w:val="00AD61DC"/>
    <w:rsid w:val="00AD6732"/>
    <w:rsid w:val="00AE0A73"/>
    <w:rsid w:val="00AE237A"/>
    <w:rsid w:val="00AE64D9"/>
    <w:rsid w:val="00AF36A1"/>
    <w:rsid w:val="00AF3DAD"/>
    <w:rsid w:val="00AF4393"/>
    <w:rsid w:val="00AF4924"/>
    <w:rsid w:val="00AF7D9D"/>
    <w:rsid w:val="00B00179"/>
    <w:rsid w:val="00B132AE"/>
    <w:rsid w:val="00B1404C"/>
    <w:rsid w:val="00B14A3C"/>
    <w:rsid w:val="00B167BB"/>
    <w:rsid w:val="00B175D2"/>
    <w:rsid w:val="00B20030"/>
    <w:rsid w:val="00B21886"/>
    <w:rsid w:val="00B2314B"/>
    <w:rsid w:val="00B2547A"/>
    <w:rsid w:val="00B31F4D"/>
    <w:rsid w:val="00B42F3F"/>
    <w:rsid w:val="00B44DE0"/>
    <w:rsid w:val="00B46DC0"/>
    <w:rsid w:val="00B50455"/>
    <w:rsid w:val="00B5404C"/>
    <w:rsid w:val="00B552E8"/>
    <w:rsid w:val="00B55D2E"/>
    <w:rsid w:val="00B56EB0"/>
    <w:rsid w:val="00B640BC"/>
    <w:rsid w:val="00B64F24"/>
    <w:rsid w:val="00B66B86"/>
    <w:rsid w:val="00B71345"/>
    <w:rsid w:val="00B73733"/>
    <w:rsid w:val="00B7655A"/>
    <w:rsid w:val="00B77DAE"/>
    <w:rsid w:val="00B84237"/>
    <w:rsid w:val="00B8493D"/>
    <w:rsid w:val="00B91661"/>
    <w:rsid w:val="00B9387C"/>
    <w:rsid w:val="00BA141B"/>
    <w:rsid w:val="00BA740E"/>
    <w:rsid w:val="00BA7EC3"/>
    <w:rsid w:val="00BB0277"/>
    <w:rsid w:val="00BB2995"/>
    <w:rsid w:val="00BB66BC"/>
    <w:rsid w:val="00BB6BFF"/>
    <w:rsid w:val="00BC7195"/>
    <w:rsid w:val="00BD1DD0"/>
    <w:rsid w:val="00BD33C4"/>
    <w:rsid w:val="00BD66AC"/>
    <w:rsid w:val="00BD7B71"/>
    <w:rsid w:val="00BF055B"/>
    <w:rsid w:val="00BF0F6A"/>
    <w:rsid w:val="00BF2D5A"/>
    <w:rsid w:val="00BF6C5A"/>
    <w:rsid w:val="00C01737"/>
    <w:rsid w:val="00C12EBB"/>
    <w:rsid w:val="00C2003C"/>
    <w:rsid w:val="00C22C1A"/>
    <w:rsid w:val="00C27C97"/>
    <w:rsid w:val="00C33C7A"/>
    <w:rsid w:val="00C343C4"/>
    <w:rsid w:val="00C52145"/>
    <w:rsid w:val="00C55802"/>
    <w:rsid w:val="00C6341A"/>
    <w:rsid w:val="00C71065"/>
    <w:rsid w:val="00C711CE"/>
    <w:rsid w:val="00C77734"/>
    <w:rsid w:val="00C82F2F"/>
    <w:rsid w:val="00C83067"/>
    <w:rsid w:val="00C86CBA"/>
    <w:rsid w:val="00C94D35"/>
    <w:rsid w:val="00CA1BC1"/>
    <w:rsid w:val="00CA53EF"/>
    <w:rsid w:val="00CB1220"/>
    <w:rsid w:val="00CB5428"/>
    <w:rsid w:val="00CC1509"/>
    <w:rsid w:val="00CE0219"/>
    <w:rsid w:val="00CE4F5C"/>
    <w:rsid w:val="00CE7638"/>
    <w:rsid w:val="00CE7F3A"/>
    <w:rsid w:val="00CF00A2"/>
    <w:rsid w:val="00D01F91"/>
    <w:rsid w:val="00D10D04"/>
    <w:rsid w:val="00D15562"/>
    <w:rsid w:val="00D16CD5"/>
    <w:rsid w:val="00D17C1C"/>
    <w:rsid w:val="00D20D2B"/>
    <w:rsid w:val="00D215EC"/>
    <w:rsid w:val="00D21FD1"/>
    <w:rsid w:val="00D2410D"/>
    <w:rsid w:val="00D2640B"/>
    <w:rsid w:val="00D26F23"/>
    <w:rsid w:val="00D27576"/>
    <w:rsid w:val="00D3575F"/>
    <w:rsid w:val="00D42BA4"/>
    <w:rsid w:val="00D46D3B"/>
    <w:rsid w:val="00D47C69"/>
    <w:rsid w:val="00D51962"/>
    <w:rsid w:val="00D52B6C"/>
    <w:rsid w:val="00D648CD"/>
    <w:rsid w:val="00D6607F"/>
    <w:rsid w:val="00D6730A"/>
    <w:rsid w:val="00D7163F"/>
    <w:rsid w:val="00D72676"/>
    <w:rsid w:val="00D77D2E"/>
    <w:rsid w:val="00D87FF9"/>
    <w:rsid w:val="00D96EED"/>
    <w:rsid w:val="00DA4F3B"/>
    <w:rsid w:val="00DA64A4"/>
    <w:rsid w:val="00DB246F"/>
    <w:rsid w:val="00DB512F"/>
    <w:rsid w:val="00DB5837"/>
    <w:rsid w:val="00DC2E24"/>
    <w:rsid w:val="00DC2EA7"/>
    <w:rsid w:val="00DC4B8A"/>
    <w:rsid w:val="00DD0C1C"/>
    <w:rsid w:val="00DD191A"/>
    <w:rsid w:val="00DF113C"/>
    <w:rsid w:val="00DF4CD0"/>
    <w:rsid w:val="00DF5439"/>
    <w:rsid w:val="00E0766D"/>
    <w:rsid w:val="00E10741"/>
    <w:rsid w:val="00E1451E"/>
    <w:rsid w:val="00E15B31"/>
    <w:rsid w:val="00E20016"/>
    <w:rsid w:val="00E2226B"/>
    <w:rsid w:val="00E226FE"/>
    <w:rsid w:val="00E304CA"/>
    <w:rsid w:val="00E31B4A"/>
    <w:rsid w:val="00E50D2C"/>
    <w:rsid w:val="00E5416B"/>
    <w:rsid w:val="00E73946"/>
    <w:rsid w:val="00E803B2"/>
    <w:rsid w:val="00E80EAE"/>
    <w:rsid w:val="00E8390A"/>
    <w:rsid w:val="00E83E49"/>
    <w:rsid w:val="00E8541C"/>
    <w:rsid w:val="00E85E00"/>
    <w:rsid w:val="00E9246F"/>
    <w:rsid w:val="00E96E92"/>
    <w:rsid w:val="00EA19E4"/>
    <w:rsid w:val="00EA2415"/>
    <w:rsid w:val="00EA4669"/>
    <w:rsid w:val="00EA4A2F"/>
    <w:rsid w:val="00EB1350"/>
    <w:rsid w:val="00EB1A2D"/>
    <w:rsid w:val="00EB634D"/>
    <w:rsid w:val="00EB67AB"/>
    <w:rsid w:val="00ED40C3"/>
    <w:rsid w:val="00ED7B39"/>
    <w:rsid w:val="00EE1303"/>
    <w:rsid w:val="00EE44B5"/>
    <w:rsid w:val="00EE7003"/>
    <w:rsid w:val="00F05A96"/>
    <w:rsid w:val="00F13DF8"/>
    <w:rsid w:val="00F14D9B"/>
    <w:rsid w:val="00F205F0"/>
    <w:rsid w:val="00F218F8"/>
    <w:rsid w:val="00F23E97"/>
    <w:rsid w:val="00F36BCE"/>
    <w:rsid w:val="00F41B92"/>
    <w:rsid w:val="00F4510D"/>
    <w:rsid w:val="00F51543"/>
    <w:rsid w:val="00F53AD4"/>
    <w:rsid w:val="00F5773F"/>
    <w:rsid w:val="00F6203A"/>
    <w:rsid w:val="00F62A21"/>
    <w:rsid w:val="00F746BA"/>
    <w:rsid w:val="00F777E9"/>
    <w:rsid w:val="00F831BC"/>
    <w:rsid w:val="00F8464D"/>
    <w:rsid w:val="00F9312A"/>
    <w:rsid w:val="00F9630A"/>
    <w:rsid w:val="00FA2730"/>
    <w:rsid w:val="00FA407C"/>
    <w:rsid w:val="00FB1B95"/>
    <w:rsid w:val="00FB655F"/>
    <w:rsid w:val="00FC1CE2"/>
    <w:rsid w:val="00FC680F"/>
    <w:rsid w:val="00FD1C01"/>
    <w:rsid w:val="00FD33FB"/>
    <w:rsid w:val="00FE2B3C"/>
    <w:rsid w:val="00FF3F45"/>
    <w:rsid w:val="00FF546B"/>
    <w:rsid w:val="00FF60A5"/>
    <w:rsid w:val="00FF7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558E8"/>
  <w15:chartTrackingRefBased/>
  <w15:docId w15:val="{95590B17-1D57-4787-9E64-55BD47236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A66"/>
    <w:pPr>
      <w:spacing w:line="259" w:lineRule="auto"/>
    </w:pPr>
    <w:rPr>
      <w:sz w:val="22"/>
      <w:szCs w:val="22"/>
    </w:rPr>
  </w:style>
  <w:style w:type="paragraph" w:styleId="Heading1">
    <w:name w:val="heading 1"/>
    <w:basedOn w:val="Normal"/>
    <w:next w:val="Normal"/>
    <w:link w:val="Heading1Char"/>
    <w:uiPriority w:val="9"/>
    <w:qFormat/>
    <w:rsid w:val="000C6A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6A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C6A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6A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6A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6A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6A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6A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6A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A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6A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C6A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6A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6A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6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A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A66"/>
    <w:rPr>
      <w:rFonts w:eastAsiaTheme="majorEastAsia" w:cstheme="majorBidi"/>
      <w:color w:val="272727" w:themeColor="text1" w:themeTint="D8"/>
    </w:rPr>
  </w:style>
  <w:style w:type="paragraph" w:styleId="Title">
    <w:name w:val="Title"/>
    <w:basedOn w:val="Normal"/>
    <w:next w:val="Normal"/>
    <w:link w:val="TitleChar"/>
    <w:uiPriority w:val="10"/>
    <w:qFormat/>
    <w:rsid w:val="000C6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A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6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A66"/>
    <w:pPr>
      <w:spacing w:before="160"/>
      <w:jc w:val="center"/>
    </w:pPr>
    <w:rPr>
      <w:i/>
      <w:iCs/>
      <w:color w:val="404040" w:themeColor="text1" w:themeTint="BF"/>
    </w:rPr>
  </w:style>
  <w:style w:type="character" w:customStyle="1" w:styleId="QuoteChar">
    <w:name w:val="Quote Char"/>
    <w:basedOn w:val="DefaultParagraphFont"/>
    <w:link w:val="Quote"/>
    <w:uiPriority w:val="29"/>
    <w:rsid w:val="000C6A66"/>
    <w:rPr>
      <w:i/>
      <w:iCs/>
      <w:color w:val="404040" w:themeColor="text1" w:themeTint="BF"/>
    </w:rPr>
  </w:style>
  <w:style w:type="paragraph" w:styleId="ListParagraph">
    <w:name w:val="List Paragraph"/>
    <w:basedOn w:val="Normal"/>
    <w:link w:val="ListParagraphChar"/>
    <w:uiPriority w:val="34"/>
    <w:qFormat/>
    <w:rsid w:val="000C6A66"/>
    <w:pPr>
      <w:ind w:left="720"/>
      <w:contextualSpacing/>
    </w:pPr>
  </w:style>
  <w:style w:type="character" w:styleId="IntenseEmphasis">
    <w:name w:val="Intense Emphasis"/>
    <w:basedOn w:val="DefaultParagraphFont"/>
    <w:uiPriority w:val="21"/>
    <w:qFormat/>
    <w:rsid w:val="000C6A66"/>
    <w:rPr>
      <w:i/>
      <w:iCs/>
      <w:color w:val="0F4761" w:themeColor="accent1" w:themeShade="BF"/>
    </w:rPr>
  </w:style>
  <w:style w:type="paragraph" w:styleId="IntenseQuote">
    <w:name w:val="Intense Quote"/>
    <w:basedOn w:val="Normal"/>
    <w:next w:val="Normal"/>
    <w:link w:val="IntenseQuoteChar"/>
    <w:uiPriority w:val="30"/>
    <w:qFormat/>
    <w:rsid w:val="000C6A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6A66"/>
    <w:rPr>
      <w:i/>
      <w:iCs/>
      <w:color w:val="0F4761" w:themeColor="accent1" w:themeShade="BF"/>
    </w:rPr>
  </w:style>
  <w:style w:type="character" w:styleId="IntenseReference">
    <w:name w:val="Intense Reference"/>
    <w:basedOn w:val="DefaultParagraphFont"/>
    <w:uiPriority w:val="32"/>
    <w:qFormat/>
    <w:rsid w:val="000C6A66"/>
    <w:rPr>
      <w:b/>
      <w:bCs/>
      <w:smallCaps/>
      <w:color w:val="0F4761" w:themeColor="accent1" w:themeShade="BF"/>
      <w:spacing w:val="5"/>
    </w:rPr>
  </w:style>
  <w:style w:type="character" w:styleId="CommentReference">
    <w:name w:val="annotation reference"/>
    <w:basedOn w:val="DefaultParagraphFont"/>
    <w:uiPriority w:val="99"/>
    <w:semiHidden/>
    <w:unhideWhenUsed/>
    <w:rsid w:val="000C6A66"/>
    <w:rPr>
      <w:sz w:val="16"/>
      <w:szCs w:val="16"/>
    </w:rPr>
  </w:style>
  <w:style w:type="paragraph" w:styleId="CommentText">
    <w:name w:val="annotation text"/>
    <w:basedOn w:val="Normal"/>
    <w:link w:val="CommentTextChar"/>
    <w:uiPriority w:val="99"/>
    <w:unhideWhenUsed/>
    <w:rsid w:val="000C6A66"/>
    <w:pPr>
      <w:widowControl w:val="0"/>
      <w:autoSpaceDE w:val="0"/>
      <w:autoSpaceDN w:val="0"/>
      <w:spacing w:after="0" w:line="240" w:lineRule="auto"/>
    </w:pPr>
    <w:rPr>
      <w:rFonts w:ascii="Cambria" w:eastAsia="Cambria" w:hAnsi="Cambria" w:cs="Cambria"/>
      <w:kern w:val="0"/>
      <w:sz w:val="20"/>
      <w:szCs w:val="20"/>
      <w14:ligatures w14:val="none"/>
    </w:rPr>
  </w:style>
  <w:style w:type="character" w:customStyle="1" w:styleId="CommentTextChar">
    <w:name w:val="Comment Text Char"/>
    <w:basedOn w:val="DefaultParagraphFont"/>
    <w:link w:val="CommentText"/>
    <w:uiPriority w:val="99"/>
    <w:rsid w:val="000C6A66"/>
    <w:rPr>
      <w:rFonts w:ascii="Cambria" w:eastAsia="Cambria" w:hAnsi="Cambria" w:cs="Cambria"/>
      <w:kern w:val="0"/>
      <w:sz w:val="20"/>
      <w:szCs w:val="20"/>
      <w14:ligatures w14:val="none"/>
    </w:rPr>
  </w:style>
  <w:style w:type="character" w:styleId="Hyperlink">
    <w:name w:val="Hyperlink"/>
    <w:basedOn w:val="DefaultParagraphFont"/>
    <w:uiPriority w:val="99"/>
    <w:unhideWhenUsed/>
    <w:rsid w:val="00D42BA4"/>
    <w:rPr>
      <w:color w:val="0000FF"/>
      <w:u w:val="single"/>
    </w:rPr>
  </w:style>
  <w:style w:type="character" w:customStyle="1" w:styleId="ListParagraphChar">
    <w:name w:val="List Paragraph Char"/>
    <w:basedOn w:val="DefaultParagraphFont"/>
    <w:link w:val="ListParagraph"/>
    <w:uiPriority w:val="1"/>
    <w:locked/>
    <w:rsid w:val="00D42BA4"/>
    <w:rPr>
      <w:sz w:val="22"/>
      <w:szCs w:val="22"/>
    </w:rPr>
  </w:style>
  <w:style w:type="paragraph" w:styleId="Header">
    <w:name w:val="header"/>
    <w:basedOn w:val="Normal"/>
    <w:link w:val="HeaderChar"/>
    <w:uiPriority w:val="99"/>
    <w:unhideWhenUsed/>
    <w:rsid w:val="00B73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733"/>
    <w:rPr>
      <w:sz w:val="22"/>
      <w:szCs w:val="22"/>
    </w:rPr>
  </w:style>
  <w:style w:type="paragraph" w:styleId="Footer">
    <w:name w:val="footer"/>
    <w:basedOn w:val="Normal"/>
    <w:link w:val="FooterChar"/>
    <w:uiPriority w:val="99"/>
    <w:unhideWhenUsed/>
    <w:rsid w:val="00B73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733"/>
    <w:rPr>
      <w:sz w:val="22"/>
      <w:szCs w:val="22"/>
    </w:rPr>
  </w:style>
  <w:style w:type="paragraph" w:styleId="Revision">
    <w:name w:val="Revision"/>
    <w:hidden/>
    <w:uiPriority w:val="99"/>
    <w:semiHidden/>
    <w:rsid w:val="00A543E2"/>
    <w:pPr>
      <w:spacing w:after="0" w:line="240" w:lineRule="auto"/>
    </w:pPr>
    <w:rPr>
      <w:sz w:val="22"/>
      <w:szCs w:val="22"/>
    </w:rPr>
  </w:style>
  <w:style w:type="table" w:styleId="TableGrid">
    <w:name w:val="Table Grid"/>
    <w:basedOn w:val="TableNormal"/>
    <w:uiPriority w:val="39"/>
    <w:rsid w:val="004769E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F055B"/>
    <w:rPr>
      <w:color w:val="605E5C"/>
      <w:shd w:val="clear" w:color="auto" w:fill="E1DFDD"/>
    </w:rPr>
  </w:style>
  <w:style w:type="character" w:styleId="SubtleReference">
    <w:name w:val="Subtle Reference"/>
    <w:basedOn w:val="DefaultParagraphFont"/>
    <w:uiPriority w:val="31"/>
    <w:qFormat/>
    <w:rsid w:val="00D648CD"/>
    <w:rPr>
      <w:smallCaps/>
      <w:color w:val="5A5A5A" w:themeColor="text1" w:themeTint="A5"/>
    </w:rPr>
  </w:style>
  <w:style w:type="paragraph" w:styleId="CommentSubject">
    <w:name w:val="annotation subject"/>
    <w:basedOn w:val="CommentText"/>
    <w:next w:val="CommentText"/>
    <w:link w:val="CommentSubjectChar"/>
    <w:uiPriority w:val="99"/>
    <w:semiHidden/>
    <w:unhideWhenUsed/>
    <w:rsid w:val="000631DD"/>
    <w:pPr>
      <w:widowControl/>
      <w:autoSpaceDE/>
      <w:autoSpaceDN/>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0631DD"/>
    <w:rPr>
      <w:rFonts w:ascii="Cambria" w:eastAsia="Cambria" w:hAnsi="Cambria" w:cs="Cambri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86067">
      <w:bodyDiv w:val="1"/>
      <w:marLeft w:val="0"/>
      <w:marRight w:val="0"/>
      <w:marTop w:val="0"/>
      <w:marBottom w:val="0"/>
      <w:divBdr>
        <w:top w:val="none" w:sz="0" w:space="0" w:color="auto"/>
        <w:left w:val="none" w:sz="0" w:space="0" w:color="auto"/>
        <w:bottom w:val="none" w:sz="0" w:space="0" w:color="auto"/>
        <w:right w:val="none" w:sz="0" w:space="0" w:color="auto"/>
      </w:divBdr>
    </w:div>
    <w:div w:id="372194045">
      <w:bodyDiv w:val="1"/>
      <w:marLeft w:val="0"/>
      <w:marRight w:val="0"/>
      <w:marTop w:val="0"/>
      <w:marBottom w:val="0"/>
      <w:divBdr>
        <w:top w:val="none" w:sz="0" w:space="0" w:color="auto"/>
        <w:left w:val="none" w:sz="0" w:space="0" w:color="auto"/>
        <w:bottom w:val="none" w:sz="0" w:space="0" w:color="auto"/>
        <w:right w:val="none" w:sz="0" w:space="0" w:color="auto"/>
      </w:divBdr>
    </w:div>
    <w:div w:id="664280721">
      <w:bodyDiv w:val="1"/>
      <w:marLeft w:val="0"/>
      <w:marRight w:val="0"/>
      <w:marTop w:val="0"/>
      <w:marBottom w:val="0"/>
      <w:divBdr>
        <w:top w:val="none" w:sz="0" w:space="0" w:color="auto"/>
        <w:left w:val="none" w:sz="0" w:space="0" w:color="auto"/>
        <w:bottom w:val="none" w:sz="0" w:space="0" w:color="auto"/>
        <w:right w:val="none" w:sz="0" w:space="0" w:color="auto"/>
      </w:divBdr>
    </w:div>
    <w:div w:id="800458797">
      <w:bodyDiv w:val="1"/>
      <w:marLeft w:val="0"/>
      <w:marRight w:val="0"/>
      <w:marTop w:val="0"/>
      <w:marBottom w:val="0"/>
      <w:divBdr>
        <w:top w:val="none" w:sz="0" w:space="0" w:color="auto"/>
        <w:left w:val="none" w:sz="0" w:space="0" w:color="auto"/>
        <w:bottom w:val="none" w:sz="0" w:space="0" w:color="auto"/>
        <w:right w:val="none" w:sz="0" w:space="0" w:color="auto"/>
      </w:divBdr>
    </w:div>
    <w:div w:id="895433658">
      <w:bodyDiv w:val="1"/>
      <w:marLeft w:val="0"/>
      <w:marRight w:val="0"/>
      <w:marTop w:val="0"/>
      <w:marBottom w:val="0"/>
      <w:divBdr>
        <w:top w:val="none" w:sz="0" w:space="0" w:color="auto"/>
        <w:left w:val="none" w:sz="0" w:space="0" w:color="auto"/>
        <w:bottom w:val="none" w:sz="0" w:space="0" w:color="auto"/>
        <w:right w:val="none" w:sz="0" w:space="0" w:color="auto"/>
      </w:divBdr>
    </w:div>
    <w:div w:id="1105151953">
      <w:bodyDiv w:val="1"/>
      <w:marLeft w:val="0"/>
      <w:marRight w:val="0"/>
      <w:marTop w:val="0"/>
      <w:marBottom w:val="0"/>
      <w:divBdr>
        <w:top w:val="none" w:sz="0" w:space="0" w:color="auto"/>
        <w:left w:val="none" w:sz="0" w:space="0" w:color="auto"/>
        <w:bottom w:val="none" w:sz="0" w:space="0" w:color="auto"/>
        <w:right w:val="none" w:sz="0" w:space="0" w:color="auto"/>
      </w:divBdr>
    </w:div>
    <w:div w:id="1184050262">
      <w:bodyDiv w:val="1"/>
      <w:marLeft w:val="0"/>
      <w:marRight w:val="0"/>
      <w:marTop w:val="0"/>
      <w:marBottom w:val="0"/>
      <w:divBdr>
        <w:top w:val="none" w:sz="0" w:space="0" w:color="auto"/>
        <w:left w:val="none" w:sz="0" w:space="0" w:color="auto"/>
        <w:bottom w:val="none" w:sz="0" w:space="0" w:color="auto"/>
        <w:right w:val="none" w:sz="0" w:space="0" w:color="auto"/>
      </w:divBdr>
    </w:div>
    <w:div w:id="1249774666">
      <w:bodyDiv w:val="1"/>
      <w:marLeft w:val="0"/>
      <w:marRight w:val="0"/>
      <w:marTop w:val="0"/>
      <w:marBottom w:val="0"/>
      <w:divBdr>
        <w:top w:val="none" w:sz="0" w:space="0" w:color="auto"/>
        <w:left w:val="none" w:sz="0" w:space="0" w:color="auto"/>
        <w:bottom w:val="none" w:sz="0" w:space="0" w:color="auto"/>
        <w:right w:val="none" w:sz="0" w:space="0" w:color="auto"/>
      </w:divBdr>
    </w:div>
    <w:div w:id="1286154481">
      <w:bodyDiv w:val="1"/>
      <w:marLeft w:val="0"/>
      <w:marRight w:val="0"/>
      <w:marTop w:val="0"/>
      <w:marBottom w:val="0"/>
      <w:divBdr>
        <w:top w:val="none" w:sz="0" w:space="0" w:color="auto"/>
        <w:left w:val="none" w:sz="0" w:space="0" w:color="auto"/>
        <w:bottom w:val="none" w:sz="0" w:space="0" w:color="auto"/>
        <w:right w:val="none" w:sz="0" w:space="0" w:color="auto"/>
      </w:divBdr>
    </w:div>
    <w:div w:id="1378703473">
      <w:bodyDiv w:val="1"/>
      <w:marLeft w:val="0"/>
      <w:marRight w:val="0"/>
      <w:marTop w:val="0"/>
      <w:marBottom w:val="0"/>
      <w:divBdr>
        <w:top w:val="none" w:sz="0" w:space="0" w:color="auto"/>
        <w:left w:val="none" w:sz="0" w:space="0" w:color="auto"/>
        <w:bottom w:val="none" w:sz="0" w:space="0" w:color="auto"/>
        <w:right w:val="none" w:sz="0" w:space="0" w:color="auto"/>
      </w:divBdr>
      <w:divsChild>
        <w:div w:id="1196692740">
          <w:marLeft w:val="0"/>
          <w:marRight w:val="0"/>
          <w:marTop w:val="0"/>
          <w:marBottom w:val="0"/>
          <w:divBdr>
            <w:top w:val="none" w:sz="0" w:space="0" w:color="auto"/>
            <w:left w:val="none" w:sz="0" w:space="0" w:color="auto"/>
            <w:bottom w:val="none" w:sz="0" w:space="0" w:color="auto"/>
            <w:right w:val="none" w:sz="0" w:space="0" w:color="auto"/>
          </w:divBdr>
          <w:divsChild>
            <w:div w:id="568271174">
              <w:marLeft w:val="0"/>
              <w:marRight w:val="0"/>
              <w:marTop w:val="0"/>
              <w:marBottom w:val="0"/>
              <w:divBdr>
                <w:top w:val="none" w:sz="0" w:space="0" w:color="auto"/>
                <w:left w:val="none" w:sz="0" w:space="0" w:color="auto"/>
                <w:bottom w:val="none" w:sz="0" w:space="0" w:color="auto"/>
                <w:right w:val="none" w:sz="0" w:space="0" w:color="auto"/>
              </w:divBdr>
            </w:div>
            <w:div w:id="2127967351">
              <w:marLeft w:val="0"/>
              <w:marRight w:val="0"/>
              <w:marTop w:val="0"/>
              <w:marBottom w:val="0"/>
              <w:divBdr>
                <w:top w:val="none" w:sz="0" w:space="0" w:color="auto"/>
                <w:left w:val="none" w:sz="0" w:space="0" w:color="auto"/>
                <w:bottom w:val="none" w:sz="0" w:space="0" w:color="auto"/>
                <w:right w:val="none" w:sz="0" w:space="0" w:color="auto"/>
              </w:divBdr>
              <w:divsChild>
                <w:div w:id="36117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535206">
      <w:bodyDiv w:val="1"/>
      <w:marLeft w:val="0"/>
      <w:marRight w:val="0"/>
      <w:marTop w:val="0"/>
      <w:marBottom w:val="0"/>
      <w:divBdr>
        <w:top w:val="none" w:sz="0" w:space="0" w:color="auto"/>
        <w:left w:val="none" w:sz="0" w:space="0" w:color="auto"/>
        <w:bottom w:val="none" w:sz="0" w:space="0" w:color="auto"/>
        <w:right w:val="none" w:sz="0" w:space="0" w:color="auto"/>
      </w:divBdr>
    </w:div>
    <w:div w:id="1675641629">
      <w:bodyDiv w:val="1"/>
      <w:marLeft w:val="0"/>
      <w:marRight w:val="0"/>
      <w:marTop w:val="0"/>
      <w:marBottom w:val="0"/>
      <w:divBdr>
        <w:top w:val="none" w:sz="0" w:space="0" w:color="auto"/>
        <w:left w:val="none" w:sz="0" w:space="0" w:color="auto"/>
        <w:bottom w:val="none" w:sz="0" w:space="0" w:color="auto"/>
        <w:right w:val="none" w:sz="0" w:space="0" w:color="auto"/>
      </w:divBdr>
    </w:div>
    <w:div w:id="1788040066">
      <w:bodyDiv w:val="1"/>
      <w:marLeft w:val="0"/>
      <w:marRight w:val="0"/>
      <w:marTop w:val="0"/>
      <w:marBottom w:val="0"/>
      <w:divBdr>
        <w:top w:val="none" w:sz="0" w:space="0" w:color="auto"/>
        <w:left w:val="none" w:sz="0" w:space="0" w:color="auto"/>
        <w:bottom w:val="none" w:sz="0" w:space="0" w:color="auto"/>
        <w:right w:val="none" w:sz="0" w:space="0" w:color="auto"/>
      </w:divBdr>
    </w:div>
    <w:div w:id="1805274653">
      <w:bodyDiv w:val="1"/>
      <w:marLeft w:val="0"/>
      <w:marRight w:val="0"/>
      <w:marTop w:val="0"/>
      <w:marBottom w:val="0"/>
      <w:divBdr>
        <w:top w:val="none" w:sz="0" w:space="0" w:color="auto"/>
        <w:left w:val="none" w:sz="0" w:space="0" w:color="auto"/>
        <w:bottom w:val="none" w:sz="0" w:space="0" w:color="auto"/>
        <w:right w:val="none" w:sz="0" w:space="0" w:color="auto"/>
      </w:divBdr>
    </w:div>
    <w:div w:id="1815676572">
      <w:bodyDiv w:val="1"/>
      <w:marLeft w:val="0"/>
      <w:marRight w:val="0"/>
      <w:marTop w:val="0"/>
      <w:marBottom w:val="0"/>
      <w:divBdr>
        <w:top w:val="none" w:sz="0" w:space="0" w:color="auto"/>
        <w:left w:val="none" w:sz="0" w:space="0" w:color="auto"/>
        <w:bottom w:val="none" w:sz="0" w:space="0" w:color="auto"/>
        <w:right w:val="none" w:sz="0" w:space="0" w:color="auto"/>
      </w:divBdr>
      <w:divsChild>
        <w:div w:id="129789529">
          <w:marLeft w:val="0"/>
          <w:marRight w:val="0"/>
          <w:marTop w:val="0"/>
          <w:marBottom w:val="0"/>
          <w:divBdr>
            <w:top w:val="none" w:sz="0" w:space="0" w:color="auto"/>
            <w:left w:val="none" w:sz="0" w:space="0" w:color="auto"/>
            <w:bottom w:val="none" w:sz="0" w:space="0" w:color="auto"/>
            <w:right w:val="none" w:sz="0" w:space="0" w:color="auto"/>
          </w:divBdr>
          <w:divsChild>
            <w:div w:id="1732924741">
              <w:marLeft w:val="0"/>
              <w:marRight w:val="0"/>
              <w:marTop w:val="0"/>
              <w:marBottom w:val="0"/>
              <w:divBdr>
                <w:top w:val="none" w:sz="0" w:space="0" w:color="auto"/>
                <w:left w:val="none" w:sz="0" w:space="0" w:color="auto"/>
                <w:bottom w:val="none" w:sz="0" w:space="0" w:color="auto"/>
                <w:right w:val="none" w:sz="0" w:space="0" w:color="auto"/>
              </w:divBdr>
            </w:div>
            <w:div w:id="513766455">
              <w:marLeft w:val="0"/>
              <w:marRight w:val="0"/>
              <w:marTop w:val="0"/>
              <w:marBottom w:val="0"/>
              <w:divBdr>
                <w:top w:val="none" w:sz="0" w:space="0" w:color="auto"/>
                <w:left w:val="none" w:sz="0" w:space="0" w:color="auto"/>
                <w:bottom w:val="none" w:sz="0" w:space="0" w:color="auto"/>
                <w:right w:val="none" w:sz="0" w:space="0" w:color="auto"/>
              </w:divBdr>
              <w:divsChild>
                <w:div w:id="126283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320888">
      <w:bodyDiv w:val="1"/>
      <w:marLeft w:val="0"/>
      <w:marRight w:val="0"/>
      <w:marTop w:val="0"/>
      <w:marBottom w:val="0"/>
      <w:divBdr>
        <w:top w:val="none" w:sz="0" w:space="0" w:color="auto"/>
        <w:left w:val="none" w:sz="0" w:space="0" w:color="auto"/>
        <w:bottom w:val="none" w:sz="0" w:space="0" w:color="auto"/>
        <w:right w:val="none" w:sz="0" w:space="0" w:color="auto"/>
      </w:divBdr>
    </w:div>
    <w:div w:id="1833138309">
      <w:bodyDiv w:val="1"/>
      <w:marLeft w:val="0"/>
      <w:marRight w:val="0"/>
      <w:marTop w:val="0"/>
      <w:marBottom w:val="0"/>
      <w:divBdr>
        <w:top w:val="none" w:sz="0" w:space="0" w:color="auto"/>
        <w:left w:val="none" w:sz="0" w:space="0" w:color="auto"/>
        <w:bottom w:val="none" w:sz="0" w:space="0" w:color="auto"/>
        <w:right w:val="none" w:sz="0" w:space="0" w:color="auto"/>
      </w:divBdr>
    </w:div>
    <w:div w:id="1868447668">
      <w:bodyDiv w:val="1"/>
      <w:marLeft w:val="0"/>
      <w:marRight w:val="0"/>
      <w:marTop w:val="0"/>
      <w:marBottom w:val="0"/>
      <w:divBdr>
        <w:top w:val="none" w:sz="0" w:space="0" w:color="auto"/>
        <w:left w:val="none" w:sz="0" w:space="0" w:color="auto"/>
        <w:bottom w:val="none" w:sz="0" w:space="0" w:color="auto"/>
        <w:right w:val="none" w:sz="0" w:space="0" w:color="auto"/>
      </w:divBdr>
    </w:div>
    <w:div w:id="1898323300">
      <w:bodyDiv w:val="1"/>
      <w:marLeft w:val="0"/>
      <w:marRight w:val="0"/>
      <w:marTop w:val="0"/>
      <w:marBottom w:val="0"/>
      <w:divBdr>
        <w:top w:val="none" w:sz="0" w:space="0" w:color="auto"/>
        <w:left w:val="none" w:sz="0" w:space="0" w:color="auto"/>
        <w:bottom w:val="none" w:sz="0" w:space="0" w:color="auto"/>
        <w:right w:val="none" w:sz="0" w:space="0" w:color="auto"/>
      </w:divBdr>
    </w:div>
    <w:div w:id="2086494342">
      <w:bodyDiv w:val="1"/>
      <w:marLeft w:val="0"/>
      <w:marRight w:val="0"/>
      <w:marTop w:val="0"/>
      <w:marBottom w:val="0"/>
      <w:divBdr>
        <w:top w:val="none" w:sz="0" w:space="0" w:color="auto"/>
        <w:left w:val="none" w:sz="0" w:space="0" w:color="auto"/>
        <w:bottom w:val="none" w:sz="0" w:space="0" w:color="auto"/>
        <w:right w:val="none" w:sz="0" w:space="0" w:color="auto"/>
      </w:divBdr>
    </w:div>
    <w:div w:id="2111196314">
      <w:bodyDiv w:val="1"/>
      <w:marLeft w:val="0"/>
      <w:marRight w:val="0"/>
      <w:marTop w:val="0"/>
      <w:marBottom w:val="0"/>
      <w:divBdr>
        <w:top w:val="none" w:sz="0" w:space="0" w:color="auto"/>
        <w:left w:val="none" w:sz="0" w:space="0" w:color="auto"/>
        <w:bottom w:val="none" w:sz="0" w:space="0" w:color="auto"/>
        <w:right w:val="none" w:sz="0" w:space="0" w:color="auto"/>
      </w:divBdr>
    </w:div>
    <w:div w:id="213420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b81232-9ef7-45ed-8564-f947cc08a678" xsi:nil="true"/>
    <lcf76f155ced4ddcb4097134ff3c332f xmlns="2ae311ee-e5f3-4993-b537-6abede737a3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582988881C5246A33EE712AE1B1609" ma:contentTypeVersion="12" ma:contentTypeDescription="Create a new document." ma:contentTypeScope="" ma:versionID="3286a88ec169d916383d98c46e55806b">
  <xsd:schema xmlns:xsd="http://www.w3.org/2001/XMLSchema" xmlns:xs="http://www.w3.org/2001/XMLSchema" xmlns:p="http://schemas.microsoft.com/office/2006/metadata/properties" xmlns:ns2="2ae311ee-e5f3-4993-b537-6abede737a3e" xmlns:ns3="55b81232-9ef7-45ed-8564-f947cc08a678" targetNamespace="http://schemas.microsoft.com/office/2006/metadata/properties" ma:root="true" ma:fieldsID="4be8b048eccf5292e0a1cb20108aa527" ns2:_="" ns3:_="">
    <xsd:import namespace="2ae311ee-e5f3-4993-b537-6abede737a3e"/>
    <xsd:import namespace="55b81232-9ef7-45ed-8564-f947cc08a6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311ee-e5f3-4993-b537-6abede737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ef2043-9da6-40f6-a49e-9ac495a888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b81232-9ef7-45ed-8564-f947cc08a67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616400d-70cc-4a48-9ede-f5a1bf17f6d7}" ma:internalName="TaxCatchAll" ma:showField="CatchAllData" ma:web="55b81232-9ef7-45ed-8564-f947cc08a6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ED800E-7AEC-4FB8-AF76-6BBE3DD87779}">
  <ds:schemaRefs>
    <ds:schemaRef ds:uri="http://schemas.microsoft.com/office/2006/metadata/properties"/>
    <ds:schemaRef ds:uri="http://schemas.microsoft.com/office/infopath/2007/PartnerControls"/>
    <ds:schemaRef ds:uri="55b81232-9ef7-45ed-8564-f947cc08a678"/>
    <ds:schemaRef ds:uri="2ae311ee-e5f3-4993-b537-6abede737a3e"/>
  </ds:schemaRefs>
</ds:datastoreItem>
</file>

<file path=customXml/itemProps2.xml><?xml version="1.0" encoding="utf-8"?>
<ds:datastoreItem xmlns:ds="http://schemas.openxmlformats.org/officeDocument/2006/customXml" ds:itemID="{852C5575-C537-473A-A05F-377C748CA3D0}">
  <ds:schemaRefs>
    <ds:schemaRef ds:uri="http://schemas.microsoft.com/sharepoint/v3/contenttype/forms"/>
  </ds:schemaRefs>
</ds:datastoreItem>
</file>

<file path=customXml/itemProps3.xml><?xml version="1.0" encoding="utf-8"?>
<ds:datastoreItem xmlns:ds="http://schemas.openxmlformats.org/officeDocument/2006/customXml" ds:itemID="{F5491B86-0B16-40A6-9064-BB4815AAD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311ee-e5f3-4993-b537-6abede737a3e"/>
    <ds:schemaRef ds:uri="55b81232-9ef7-45ed-8564-f947cc08a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Pages>
  <Words>714</Words>
  <Characters>3932</Characters>
  <Application>Microsoft Office Word</Application>
  <DocSecurity>0</DocSecurity>
  <Lines>112</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Barno Saturday</dc:creator>
  <cp:keywords/>
  <dc:description/>
  <cp:lastModifiedBy>Barno Saturday</cp:lastModifiedBy>
  <cp:revision>53</cp:revision>
  <dcterms:created xsi:type="dcterms:W3CDTF">2025-12-18T16:35:00Z</dcterms:created>
  <dcterms:modified xsi:type="dcterms:W3CDTF">2026-04-29T19:43:00Z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0x01010017582988881C5246A33EE712AE1B1609</vt:lpwstr>
  </property>
  <property fmtid="{D5CDD505-2E9C-101B-9397-08002B2CF9AE}" pid="3" name="MediaServiceImageTags">
    <vt:lpwstr/>
  </property>
</Properties>
</file>