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E3D9" w14:textId="0E7F57D6" w:rsidR="00674322" w:rsidRDefault="00904724" w:rsidP="00904724">
      <w:pPr>
        <w:pStyle w:val="Heading1"/>
        <w:rPr>
          <w:rFonts w:eastAsia="Times New Roman"/>
        </w:rPr>
      </w:pPr>
      <w:r w:rsidRPr="00904724">
        <w:rPr>
          <w:rFonts w:eastAsia="Times New Roman"/>
        </w:rPr>
        <w:t>INSITE Privacy, Access, and Data Quality Policy</w:t>
      </w:r>
    </w:p>
    <w:p w14:paraId="189664DA" w14:textId="1CDA9CE6" w:rsidR="00C60FBB" w:rsidRPr="009558B8" w:rsidRDefault="00C60FBB" w:rsidP="00C60F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58B8">
        <w:rPr>
          <w:rFonts w:ascii="Times New Roman" w:eastAsia="Times New Roman" w:hAnsi="Times New Roman" w:cs="Times New Roman"/>
          <w:b/>
          <w:bCs/>
          <w:kern w:val="0"/>
          <w:sz w:val="27"/>
          <w:szCs w:val="27"/>
          <w14:ligatures w14:val="none"/>
        </w:rPr>
        <w:t>I. Purpose</w:t>
      </w:r>
    </w:p>
    <w:p w14:paraId="5CA7B405" w14:textId="35D8E95A" w:rsidR="00C60FBB" w:rsidRPr="009558B8" w:rsidRDefault="2DDF768B" w:rsidP="61120B5A">
      <w:p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This policy establishes standards for privacy, access, visibility, security, and data quality for information maintained in INSITE (Interstate National System for Information, Tracking, and Enforcement), the Interstate Commission’s information system supporting the transfer</w:t>
      </w:r>
      <w:r w:rsidR="4547DF19" w:rsidRPr="3F78E3F0" w:rsidDel="162A441A">
        <w:rPr>
          <w:rFonts w:ascii="Times New Roman" w:eastAsia="Times New Roman" w:hAnsi="Times New Roman" w:cs="Times New Roman"/>
        </w:rPr>
        <w:t>,</w:t>
      </w:r>
      <w:r w:rsidRPr="009558B8">
        <w:rPr>
          <w:rFonts w:ascii="Times New Roman" w:eastAsia="Times New Roman" w:hAnsi="Times New Roman" w:cs="Times New Roman"/>
          <w:kern w:val="0"/>
          <w14:ligatures w14:val="none"/>
        </w:rPr>
        <w:t xml:space="preserve"> supervision </w:t>
      </w:r>
      <w:r w:rsidR="565183F5" w:rsidRPr="009558B8">
        <w:rPr>
          <w:rFonts w:ascii="Times New Roman" w:eastAsia="Times New Roman" w:hAnsi="Times New Roman" w:cs="Times New Roman"/>
          <w:kern w:val="0"/>
          <w14:ligatures w14:val="none"/>
        </w:rPr>
        <w:t xml:space="preserve">and return </w:t>
      </w:r>
      <w:r w:rsidRPr="61120B5A">
        <w:rPr>
          <w:rFonts w:ascii="Times New Roman" w:eastAsia="Times New Roman" w:hAnsi="Times New Roman" w:cs="Times New Roman"/>
        </w:rPr>
        <w:t>of individuals under the Interstate Compact for Adult Offender Supervision (ICAOS).</w:t>
      </w:r>
    </w:p>
    <w:p w14:paraId="28B1FFD5" w14:textId="301E01E6" w:rsidR="00C60FBB" w:rsidRPr="009558B8" w:rsidRDefault="2DDF768B" w:rsidP="61120B5A">
      <w:p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This policy defines the governance framework, security controls, and user responsibilities necessary to ensure that </w:t>
      </w:r>
      <w:r w:rsidR="4CFC035A" w:rsidRPr="009558B8">
        <w:rPr>
          <w:rFonts w:ascii="Times New Roman" w:eastAsia="Times New Roman" w:hAnsi="Times New Roman" w:cs="Times New Roman"/>
          <w:kern w:val="0"/>
          <w14:ligatures w14:val="none"/>
        </w:rPr>
        <w:t xml:space="preserve">information entered in </w:t>
      </w:r>
      <w:r w:rsidRPr="009558B8">
        <w:rPr>
          <w:rFonts w:ascii="Times New Roman" w:eastAsia="Times New Roman" w:hAnsi="Times New Roman" w:cs="Times New Roman"/>
          <w:kern w:val="0"/>
          <w14:ligatures w14:val="none"/>
        </w:rPr>
        <w:t>INSITE is collected, accessed, used, shared, retained, and disposed of in a manner that protects confidentiality, integrity, and availability, while supporting public safety and Compact operations.</w:t>
      </w:r>
    </w:p>
    <w:p w14:paraId="4FB043F4" w14:textId="77777777" w:rsidR="00C60FBB" w:rsidRPr="009558B8" w:rsidRDefault="00C60FBB" w:rsidP="00C60FBB">
      <w:p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This policy is intended to:</w:t>
      </w:r>
    </w:p>
    <w:p w14:paraId="382BBC9C" w14:textId="77777777" w:rsidR="00C60FBB" w:rsidRPr="009558B8" w:rsidRDefault="00C60FBB" w:rsidP="00C60FB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Protect individual privacy, civil rights, and civil liberties; </w:t>
      </w:r>
    </w:p>
    <w:p w14:paraId="00EF85C4" w14:textId="77777777" w:rsidR="00C60FBB" w:rsidRPr="009558B8" w:rsidRDefault="00C60FBB" w:rsidP="00C60FB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Ensure information is accessed and used only for authorized purposes; </w:t>
      </w:r>
    </w:p>
    <w:p w14:paraId="7FEB628D" w14:textId="77777777" w:rsidR="00C60FBB" w:rsidRPr="009558B8" w:rsidRDefault="00C60FBB" w:rsidP="00C60FB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Promote data accuracy, integrity, and system reliability; and </w:t>
      </w:r>
    </w:p>
    <w:p w14:paraId="0430BDD4" w14:textId="77777777" w:rsidR="00C60FBB" w:rsidRPr="009558B8" w:rsidRDefault="00C60FBB" w:rsidP="00C60FB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Establish accountability through audit, oversight, and enforcement. </w:t>
      </w:r>
    </w:p>
    <w:p w14:paraId="5CEF1DBE" w14:textId="77777777" w:rsidR="00C60FBB" w:rsidRPr="009558B8" w:rsidRDefault="007C6F5D" w:rsidP="00C60FB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066BF21">
          <v:rect id="_x0000_i1025" style="width:0;height:1.5pt" o:hralign="center" o:hrstd="t" o:hr="t" fillcolor="#a0a0a0" stroked="f"/>
        </w:pict>
      </w:r>
    </w:p>
    <w:p w14:paraId="5C54F6E9" w14:textId="77777777" w:rsidR="00C60FBB" w:rsidRPr="009558B8" w:rsidRDefault="00C60FBB" w:rsidP="00C60F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58B8">
        <w:rPr>
          <w:rFonts w:ascii="Times New Roman" w:eastAsia="Times New Roman" w:hAnsi="Times New Roman" w:cs="Times New Roman"/>
          <w:b/>
          <w:bCs/>
          <w:kern w:val="0"/>
          <w:sz w:val="27"/>
          <w:szCs w:val="27"/>
          <w14:ligatures w14:val="none"/>
        </w:rPr>
        <w:t>II. Scope</w:t>
      </w:r>
    </w:p>
    <w:p w14:paraId="42913045" w14:textId="77777777" w:rsidR="00C60FBB" w:rsidRPr="009558B8" w:rsidRDefault="00C60FBB" w:rsidP="00C60FBB">
      <w:p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This policy applies to all Member Agencies, Participating Agencies, and all authorized users, contractors, and partners accessing or managing INSITE information.</w:t>
      </w:r>
    </w:p>
    <w:p w14:paraId="56F5A8EC" w14:textId="77777777" w:rsidR="00C60FBB" w:rsidRPr="009558B8" w:rsidRDefault="00C60FBB" w:rsidP="00C60FBB">
      <w:p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It applies to all data and system components associated with INSITE, including data entry, transmission, storage, integration, and dissemination.</w:t>
      </w:r>
    </w:p>
    <w:p w14:paraId="295E481E" w14:textId="77777777" w:rsidR="00C60FBB" w:rsidRPr="009558B8" w:rsidRDefault="007C6F5D" w:rsidP="00C60FB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0BF44B6">
          <v:rect id="_x0000_i1026" style="width:0;height:1.5pt" o:hralign="center" o:hrstd="t" o:hr="t" fillcolor="#a0a0a0" stroked="f"/>
        </w:pict>
      </w:r>
    </w:p>
    <w:p w14:paraId="21016D55" w14:textId="77777777" w:rsidR="00C60FBB" w:rsidRPr="009558B8" w:rsidRDefault="00C60FBB" w:rsidP="00C60F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58B8">
        <w:rPr>
          <w:rFonts w:ascii="Times New Roman" w:eastAsia="Times New Roman" w:hAnsi="Times New Roman" w:cs="Times New Roman"/>
          <w:b/>
          <w:bCs/>
          <w:kern w:val="0"/>
          <w:sz w:val="27"/>
          <w:szCs w:val="27"/>
          <w14:ligatures w14:val="none"/>
        </w:rPr>
        <w:t>III. Definitions</w:t>
      </w:r>
    </w:p>
    <w:p w14:paraId="4ECC25D4" w14:textId="77777777" w:rsidR="00C60FBB" w:rsidRPr="009558B8" w:rsidRDefault="00C60FBB" w:rsidP="00C60FBB">
      <w:pPr>
        <w:spacing w:after="0"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Key definitions applicable to this policy include, but are not limited to:</w:t>
      </w:r>
    </w:p>
    <w:p w14:paraId="08D40897" w14:textId="77777777" w:rsidR="00C60FBB" w:rsidRPr="009558B8" w:rsidRDefault="00C60FBB" w:rsidP="00C60FBB">
      <w:pPr>
        <w:numPr>
          <w:ilvl w:val="0"/>
          <w:numId w:val="1"/>
        </w:numPr>
        <w:spacing w:after="0"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b/>
          <w:bCs/>
          <w:kern w:val="0"/>
          <w14:ligatures w14:val="none"/>
        </w:rPr>
        <w:t>Expungement</w:t>
      </w:r>
      <w:r w:rsidRPr="009558B8">
        <w:rPr>
          <w:rFonts w:ascii="Times New Roman" w:eastAsia="Times New Roman" w:hAnsi="Times New Roman" w:cs="Times New Roman"/>
          <w:kern w:val="0"/>
          <w14:ligatures w14:val="none"/>
        </w:rPr>
        <w:t xml:space="preserve"> – The lawful removal or sealing of a record from view in accordance with applicable </w:t>
      </w:r>
      <w:r>
        <w:rPr>
          <w:rFonts w:ascii="Times New Roman" w:eastAsia="Times New Roman" w:hAnsi="Times New Roman" w:cs="Times New Roman"/>
          <w:kern w:val="0"/>
          <w14:ligatures w14:val="none"/>
        </w:rPr>
        <w:t xml:space="preserve">state </w:t>
      </w:r>
      <w:r w:rsidRPr="009558B8">
        <w:rPr>
          <w:rFonts w:ascii="Times New Roman" w:eastAsia="Times New Roman" w:hAnsi="Times New Roman" w:cs="Times New Roman"/>
          <w:kern w:val="0"/>
          <w14:ligatures w14:val="none"/>
        </w:rPr>
        <w:t>law.</w:t>
      </w:r>
    </w:p>
    <w:p w14:paraId="495A42C6" w14:textId="77777777" w:rsidR="00C60FBB" w:rsidRPr="009558B8" w:rsidRDefault="00C60FBB" w:rsidP="00C60FBB">
      <w:pPr>
        <w:numPr>
          <w:ilvl w:val="0"/>
          <w:numId w:val="1"/>
        </w:numPr>
        <w:spacing w:after="0"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b/>
          <w:bCs/>
          <w:kern w:val="0"/>
          <w14:ligatures w14:val="none"/>
        </w:rPr>
        <w:t>INSITE</w:t>
      </w:r>
      <w:r w:rsidRPr="009558B8">
        <w:rPr>
          <w:rFonts w:ascii="Times New Roman" w:eastAsia="Times New Roman" w:hAnsi="Times New Roman" w:cs="Times New Roman"/>
          <w:kern w:val="0"/>
          <w14:ligatures w14:val="none"/>
        </w:rPr>
        <w:t xml:space="preserve"> – The Interstate Commission’s information system used to support Compact transfer and supervision activities.</w:t>
      </w:r>
    </w:p>
    <w:p w14:paraId="26C08F6E" w14:textId="77777777" w:rsidR="00C60FBB" w:rsidRPr="009558B8" w:rsidRDefault="00C60FBB" w:rsidP="00C60FBB">
      <w:pPr>
        <w:numPr>
          <w:ilvl w:val="0"/>
          <w:numId w:val="1"/>
        </w:numPr>
        <w:spacing w:after="0"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b/>
          <w:bCs/>
          <w:kern w:val="0"/>
          <w14:ligatures w14:val="none"/>
        </w:rPr>
        <w:t>Information</w:t>
      </w:r>
      <w:r w:rsidRPr="009558B8">
        <w:rPr>
          <w:rFonts w:ascii="Times New Roman" w:eastAsia="Times New Roman" w:hAnsi="Times New Roman" w:cs="Times New Roman"/>
          <w:kern w:val="0"/>
          <w14:ligatures w14:val="none"/>
        </w:rPr>
        <w:t xml:space="preserve"> – Any data about individuals, organizations, or events maintained in INSITE, regardless of format.</w:t>
      </w:r>
    </w:p>
    <w:p w14:paraId="444B3F36" w14:textId="77777777" w:rsidR="00C60FBB" w:rsidRPr="009558B8" w:rsidRDefault="00C60FBB" w:rsidP="00C60FBB">
      <w:pPr>
        <w:numPr>
          <w:ilvl w:val="0"/>
          <w:numId w:val="1"/>
        </w:numPr>
        <w:spacing w:after="0"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b/>
          <w:bCs/>
          <w:kern w:val="0"/>
          <w14:ligatures w14:val="none"/>
        </w:rPr>
        <w:t xml:space="preserve">Member Agency </w:t>
      </w:r>
      <w:r w:rsidRPr="009558B8">
        <w:rPr>
          <w:rFonts w:ascii="Times New Roman" w:eastAsia="Times New Roman" w:hAnsi="Times New Roman" w:cs="Times New Roman"/>
          <w:kern w:val="0"/>
          <w14:ligatures w14:val="none"/>
        </w:rPr>
        <w:t>– The state entity designated under the Interstate Compact for Adult Offender Supervision responsible for administering Compact operations within its jurisdiction, including oversight of INSITE use, enforcement of Commission rules and policies, and coordination with and supervision of participating agencies within the state.</w:t>
      </w:r>
    </w:p>
    <w:p w14:paraId="15C4C2B3" w14:textId="77777777" w:rsidR="00C60FBB" w:rsidRPr="009558B8" w:rsidRDefault="00C60FBB" w:rsidP="00C60FBB">
      <w:pPr>
        <w:numPr>
          <w:ilvl w:val="0"/>
          <w:numId w:val="1"/>
        </w:numPr>
        <w:spacing w:after="0"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b/>
          <w:bCs/>
          <w:kern w:val="0"/>
          <w14:ligatures w14:val="none"/>
        </w:rPr>
        <w:t>Participating Agency</w:t>
      </w:r>
      <w:r w:rsidRPr="009558B8">
        <w:rPr>
          <w:rFonts w:ascii="Times New Roman" w:eastAsia="Times New Roman" w:hAnsi="Times New Roman" w:cs="Times New Roman"/>
          <w:kern w:val="0"/>
          <w14:ligatures w14:val="none"/>
        </w:rPr>
        <w:t xml:space="preserve"> – Any state, local, or other authorized justice agency within a member state that accesses, enters, manages, or shares information in INSITE in support of Compact activities under the authority and oversight of the Member Agency.</w:t>
      </w:r>
    </w:p>
    <w:p w14:paraId="386E1CD4" w14:textId="77777777" w:rsidR="00C60FBB" w:rsidRPr="009558B8" w:rsidRDefault="00C60FBB" w:rsidP="00C60FBB">
      <w:pPr>
        <w:numPr>
          <w:ilvl w:val="0"/>
          <w:numId w:val="1"/>
        </w:numPr>
        <w:spacing w:after="0"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b/>
          <w:bCs/>
          <w:kern w:val="0"/>
          <w14:ligatures w14:val="none"/>
        </w:rPr>
        <w:t>Public</w:t>
      </w:r>
      <w:r w:rsidRPr="009558B8">
        <w:rPr>
          <w:rFonts w:ascii="Times New Roman" w:eastAsia="Times New Roman" w:hAnsi="Times New Roman" w:cs="Times New Roman"/>
          <w:kern w:val="0"/>
          <w14:ligatures w14:val="none"/>
        </w:rPr>
        <w:t xml:space="preserve"> – Any person or entity not expressly authorized by law or Compact rule to access INSITE information.</w:t>
      </w:r>
    </w:p>
    <w:p w14:paraId="7354B5A6" w14:textId="77777777" w:rsidR="00C60FBB" w:rsidRPr="009558B8" w:rsidRDefault="00C60FBB" w:rsidP="00C60FBB">
      <w:pPr>
        <w:numPr>
          <w:ilvl w:val="0"/>
          <w:numId w:val="1"/>
        </w:numPr>
        <w:spacing w:after="0"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b/>
          <w:bCs/>
          <w:kern w:val="0"/>
          <w14:ligatures w14:val="none"/>
        </w:rPr>
        <w:t xml:space="preserve">State Administrator </w:t>
      </w:r>
      <w:r w:rsidRPr="009558B8">
        <w:rPr>
          <w:rFonts w:ascii="Times New Roman" w:eastAsia="Times New Roman" w:hAnsi="Times New Roman" w:cs="Times New Roman"/>
          <w:kern w:val="0"/>
          <w14:ligatures w14:val="none"/>
        </w:rPr>
        <w:t>– A user authorized to delete or modify existing INSITE information as well as manage user administration.</w:t>
      </w:r>
    </w:p>
    <w:p w14:paraId="13C989D5" w14:textId="77777777" w:rsidR="00C60FBB" w:rsidRPr="009558B8" w:rsidRDefault="00C60FBB" w:rsidP="00C60FBB">
      <w:pPr>
        <w:numPr>
          <w:ilvl w:val="0"/>
          <w:numId w:val="1"/>
        </w:numPr>
        <w:spacing w:after="0"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b/>
          <w:bCs/>
          <w:kern w:val="0"/>
          <w14:ligatures w14:val="none"/>
        </w:rPr>
        <w:t>State of Record</w:t>
      </w:r>
      <w:r w:rsidRPr="009558B8">
        <w:rPr>
          <w:rFonts w:ascii="Times New Roman" w:eastAsia="Times New Roman" w:hAnsi="Times New Roman" w:cs="Times New Roman"/>
          <w:kern w:val="0"/>
          <w14:ligatures w14:val="none"/>
        </w:rPr>
        <w:t xml:space="preserve"> – The state in which the INSITE record originated.</w:t>
      </w:r>
    </w:p>
    <w:p w14:paraId="35B972D7" w14:textId="77777777" w:rsidR="00C60FBB" w:rsidRPr="009558B8" w:rsidRDefault="00C60FBB" w:rsidP="00C60FBB">
      <w:pPr>
        <w:numPr>
          <w:ilvl w:val="0"/>
          <w:numId w:val="1"/>
        </w:numPr>
        <w:spacing w:after="0"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b/>
          <w:bCs/>
          <w:kern w:val="0"/>
          <w14:ligatures w14:val="none"/>
        </w:rPr>
        <w:t xml:space="preserve">User </w:t>
      </w:r>
      <w:r w:rsidRPr="009558B8">
        <w:rPr>
          <w:rFonts w:ascii="Times New Roman" w:eastAsia="Times New Roman" w:hAnsi="Times New Roman" w:cs="Times New Roman"/>
          <w:kern w:val="0"/>
          <w14:ligatures w14:val="none"/>
        </w:rPr>
        <w:t>– An individual granted access to INSITE.</w:t>
      </w:r>
    </w:p>
    <w:p w14:paraId="2677805E" w14:textId="77777777" w:rsidR="00C60FBB" w:rsidRPr="009558B8" w:rsidRDefault="007C6F5D" w:rsidP="00C60FB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4BBA6ED">
          <v:rect id="_x0000_i1027" style="width:0;height:1.5pt" o:hralign="center" o:hrstd="t" o:hr="t" fillcolor="#a0a0a0" stroked="f"/>
        </w:pict>
      </w:r>
    </w:p>
    <w:p w14:paraId="51845CF4" w14:textId="77777777" w:rsidR="00C60FBB" w:rsidRPr="009558B8" w:rsidRDefault="00C60FBB" w:rsidP="00C60F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58B8">
        <w:rPr>
          <w:rFonts w:ascii="Times New Roman" w:eastAsia="Times New Roman" w:hAnsi="Times New Roman" w:cs="Times New Roman"/>
          <w:b/>
          <w:bCs/>
          <w:kern w:val="0"/>
          <w:sz w:val="27"/>
          <w:szCs w:val="27"/>
          <w14:ligatures w14:val="none"/>
        </w:rPr>
        <w:t>IV. Policy Statement</w:t>
      </w:r>
    </w:p>
    <w:p w14:paraId="5DEEEF6E" w14:textId="77777777" w:rsidR="00C60FBB" w:rsidRPr="009558B8" w:rsidRDefault="00C60FBB" w:rsidP="00C60FBB">
      <w:p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INSITE is a restricted-access criminal justice information system.</w:t>
      </w:r>
    </w:p>
    <w:p w14:paraId="3264334B" w14:textId="77777777" w:rsidR="00C60FBB" w:rsidRPr="009558B8" w:rsidRDefault="00C60FBB" w:rsidP="00C60FBB">
      <w:p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All information within INSITE shall be:</w:t>
      </w:r>
    </w:p>
    <w:p w14:paraId="4910800A" w14:textId="77777777" w:rsidR="00C60FBB" w:rsidRPr="009558B8" w:rsidRDefault="00C60FBB" w:rsidP="00C60FB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Accessed and used only for authorized criminal justice and Compact purposes; </w:t>
      </w:r>
    </w:p>
    <w:p w14:paraId="190CD787" w14:textId="77777777" w:rsidR="00C60FBB" w:rsidRPr="009558B8" w:rsidRDefault="00C60FBB" w:rsidP="00C60FB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Protected against unauthorized access, disclosure, alteration, or destruction; </w:t>
      </w:r>
    </w:p>
    <w:p w14:paraId="1CB50BFE" w14:textId="77777777" w:rsidR="00C60FBB" w:rsidRPr="009558B8" w:rsidRDefault="00C60FBB" w:rsidP="00C60FB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Maintained to ensure data integrity, accuracy, and completeness; and </w:t>
      </w:r>
    </w:p>
    <w:p w14:paraId="6899E0B8" w14:textId="77777777" w:rsidR="00C60FBB" w:rsidRPr="009558B8" w:rsidRDefault="00C60FBB" w:rsidP="00C60FB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Subject to auditing, monitoring, and enforcement controls. </w:t>
      </w:r>
    </w:p>
    <w:p w14:paraId="724EDDB0" w14:textId="77777777" w:rsidR="00C60FBB" w:rsidRPr="009558B8" w:rsidRDefault="00C60FBB" w:rsidP="00C60FBB">
      <w:p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INSITE is not a public-facing system except as explicitly authorized.</w:t>
      </w:r>
    </w:p>
    <w:p w14:paraId="569BA9E3" w14:textId="77777777" w:rsidR="00C60FBB" w:rsidRPr="009558B8" w:rsidRDefault="007C6F5D" w:rsidP="00C60FB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DFF9D66">
          <v:rect id="_x0000_i1028" style="width:0;height:1.5pt" o:hralign="center" o:hrstd="t" o:hr="t" fillcolor="#a0a0a0" stroked="f"/>
        </w:pict>
      </w:r>
    </w:p>
    <w:p w14:paraId="2CD15A88" w14:textId="77777777" w:rsidR="00C60FBB" w:rsidRPr="009558B8" w:rsidRDefault="00C60FBB" w:rsidP="00C60F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58B8">
        <w:rPr>
          <w:rFonts w:ascii="Times New Roman" w:eastAsia="Times New Roman" w:hAnsi="Times New Roman" w:cs="Times New Roman"/>
          <w:b/>
          <w:bCs/>
          <w:kern w:val="0"/>
          <w:sz w:val="27"/>
          <w:szCs w:val="27"/>
          <w14:ligatures w14:val="none"/>
        </w:rPr>
        <w:t>V. Roles and Responsibilities</w:t>
      </w:r>
    </w:p>
    <w:p w14:paraId="768AF0EA" w14:textId="77777777" w:rsidR="00C60FBB" w:rsidRPr="009558B8" w:rsidRDefault="00C60FBB" w:rsidP="00C60FBB">
      <w:p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b/>
          <w:bCs/>
          <w:kern w:val="0"/>
          <w14:ligatures w14:val="none"/>
        </w:rPr>
        <w:t>A. Interstate Commission (ICAOS)</w:t>
      </w:r>
    </w:p>
    <w:p w14:paraId="4B493539" w14:textId="77777777" w:rsidR="00C60FBB" w:rsidRPr="009558B8" w:rsidRDefault="00C60FBB" w:rsidP="00C60FB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Establish system security requirements, policies, and minimum control standards; </w:t>
      </w:r>
    </w:p>
    <w:p w14:paraId="528B9B0E" w14:textId="77777777" w:rsidR="00C60FBB" w:rsidRPr="009558B8" w:rsidRDefault="00C60FBB" w:rsidP="00C60FB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Maintain system-wide audit, monitoring, and compliance oversight; </w:t>
      </w:r>
    </w:p>
    <w:p w14:paraId="50C84FA3" w14:textId="77777777" w:rsidR="00C60FBB" w:rsidRDefault="00C60FBB" w:rsidP="00C60FB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Conduct audits, assessments, and enforcement actions as necessary. </w:t>
      </w:r>
    </w:p>
    <w:p w14:paraId="6E74E3E2" w14:textId="1FF02363" w:rsidR="00D56075" w:rsidRPr="009558B8" w:rsidRDefault="00D56075" w:rsidP="00C60FB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56075">
        <w:rPr>
          <w:rFonts w:ascii="Times New Roman" w:eastAsia="Times New Roman" w:hAnsi="Times New Roman" w:cs="Times New Roman"/>
          <w:kern w:val="0"/>
          <w14:ligatures w14:val="none"/>
        </w:rPr>
        <w:t>Ensure implementation of system backup, recovery, and continuity processes to protect INSITE data and support restoration in the event of data loss, system failure, or disruption, with detailed procedures maintained in system security or operations documentation.</w:t>
      </w:r>
    </w:p>
    <w:p w14:paraId="2FA3FB1B" w14:textId="77777777" w:rsidR="00C60FBB" w:rsidRPr="009558B8" w:rsidRDefault="00C60FBB" w:rsidP="00C60FBB">
      <w:p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b/>
          <w:bCs/>
          <w:kern w:val="0"/>
          <w14:ligatures w14:val="none"/>
        </w:rPr>
        <w:t>B. Member Agencies</w:t>
      </w:r>
      <w:r w:rsidRPr="009558B8">
        <w:rPr>
          <w:rFonts w:ascii="Times New Roman" w:eastAsia="Times New Roman" w:hAnsi="Times New Roman" w:cs="Times New Roman"/>
          <w:kern w:val="0"/>
          <w14:ligatures w14:val="none"/>
        </w:rPr>
        <w:br/>
        <w:t>Member Agencies are the primary authority for INSITE compliance within their jurisdiction and shall:</w:t>
      </w:r>
    </w:p>
    <w:p w14:paraId="40E4FAF3" w14:textId="3A0691B7" w:rsidR="00C60FBB" w:rsidRPr="00D81C23" w:rsidRDefault="72B474C7" w:rsidP="61120B5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116775E9">
        <w:rPr>
          <w:rFonts w:ascii="Times New Roman" w:eastAsia="Times New Roman" w:hAnsi="Times New Roman" w:cs="Times New Roman"/>
        </w:rPr>
        <w:t>Enforce access controls that limit users to only the information and system functions necessary to perform their assigned duties, consistent with need-to-know and right-to-know principles</w:t>
      </w:r>
      <w:r w:rsidR="2DDF768B" w:rsidRPr="61120B5A">
        <w:rPr>
          <w:rFonts w:ascii="Times New Roman" w:eastAsia="Times New Roman" w:hAnsi="Times New Roman" w:cs="Times New Roman"/>
        </w:rPr>
        <w:t xml:space="preserve">; </w:t>
      </w:r>
    </w:p>
    <w:p w14:paraId="2B7C0256" w14:textId="77777777" w:rsidR="00C60FBB" w:rsidRPr="009558B8" w:rsidRDefault="00C60FBB" w:rsidP="00C60FB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Administer user access, authentication, and authorization controls; </w:t>
      </w:r>
    </w:p>
    <w:p w14:paraId="4F7270B6" w14:textId="19284FAC" w:rsidR="00C60FBB" w:rsidRPr="009558B8" w:rsidRDefault="6FF21942" w:rsidP="44368EB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A5BB4">
        <w:rPr>
          <w:rFonts w:ascii="Times New Roman" w:eastAsia="Times New Roman" w:hAnsi="Times New Roman" w:cs="Times New Roman"/>
          <w:kern w:val="0"/>
          <w14:ligatures w14:val="none"/>
        </w:rPr>
        <w:t xml:space="preserve">Ensure completion of initial and ongoing training for all users, including INSITE use, security awareness, and the application of state laws, policies, and procedures to interstate Compact </w:t>
      </w:r>
      <w:r w:rsidR="525E0AE8" w:rsidRPr="002A5BB4">
        <w:rPr>
          <w:rFonts w:ascii="Times New Roman" w:eastAsia="Times New Roman" w:hAnsi="Times New Roman" w:cs="Times New Roman"/>
          <w:kern w:val="0"/>
          <w14:ligatures w14:val="none"/>
        </w:rPr>
        <w:t>cases;</w:t>
      </w:r>
      <w:r w:rsidR="2BCB1B05" w:rsidRPr="009558B8">
        <w:rPr>
          <w:rFonts w:ascii="Times New Roman" w:eastAsia="Times New Roman" w:hAnsi="Times New Roman" w:cs="Times New Roman"/>
          <w:kern w:val="0"/>
          <w14:ligatures w14:val="none"/>
        </w:rPr>
        <w:t xml:space="preserve"> </w:t>
      </w:r>
    </w:p>
    <w:p w14:paraId="745ADD4A" w14:textId="77777777" w:rsidR="00C60FBB" w:rsidRPr="009558B8" w:rsidRDefault="00C60FBB" w:rsidP="00C60FB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Maintain training records and user access documentation; </w:t>
      </w:r>
    </w:p>
    <w:p w14:paraId="5CE864A8" w14:textId="77777777" w:rsidR="00C60FBB" w:rsidRPr="009558B8" w:rsidRDefault="00C60FBB" w:rsidP="00C60FB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Immediately disable access for terminated, transferred, or non-compliant users; </w:t>
      </w:r>
    </w:p>
    <w:p w14:paraId="5A6A55C6" w14:textId="77777777" w:rsidR="00C60FBB" w:rsidRPr="009558B8" w:rsidRDefault="00C60FBB" w:rsidP="00C60FB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Establish incident reporting procedures for misuse or unauthorized access; </w:t>
      </w:r>
    </w:p>
    <w:p w14:paraId="3C69777A" w14:textId="77777777" w:rsidR="00C60FBB" w:rsidRPr="009558B8" w:rsidRDefault="00C60FBB" w:rsidP="00C60FB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Ensure compliance with this policy and applicable laws; </w:t>
      </w:r>
    </w:p>
    <w:p w14:paraId="35196866" w14:textId="042EBA64" w:rsidR="00C60FBB" w:rsidRPr="009558B8" w:rsidRDefault="00C60FBB" w:rsidP="00C60FB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Oversee all Participating Agencies and users within their jurisdiction</w:t>
      </w:r>
      <w:r>
        <w:rPr>
          <w:rFonts w:ascii="Times New Roman" w:eastAsia="Times New Roman" w:hAnsi="Times New Roman" w:cs="Times New Roman"/>
          <w:kern w:val="0"/>
          <w14:ligatures w14:val="none"/>
        </w:rPr>
        <w:t xml:space="preserve"> for adherence to this policy and ICAOS rules</w:t>
      </w:r>
      <w:r w:rsidRPr="009558B8">
        <w:rPr>
          <w:rFonts w:ascii="Times New Roman" w:eastAsia="Times New Roman" w:hAnsi="Times New Roman" w:cs="Times New Roman"/>
          <w:kern w:val="0"/>
          <w14:ligatures w14:val="none"/>
        </w:rPr>
        <w:t xml:space="preserve">. </w:t>
      </w:r>
    </w:p>
    <w:p w14:paraId="2AC6EC2B" w14:textId="77777777" w:rsidR="00C60FBB" w:rsidRPr="009558B8" w:rsidRDefault="00C60FBB" w:rsidP="00C60FBB">
      <w:p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b/>
          <w:bCs/>
          <w:kern w:val="0"/>
          <w14:ligatures w14:val="none"/>
        </w:rPr>
        <w:t>C. Participating Agencies</w:t>
      </w:r>
    </w:p>
    <w:p w14:paraId="2C5F02AB" w14:textId="77777777" w:rsidR="00C60FBB" w:rsidRPr="009558B8" w:rsidRDefault="00C60FBB" w:rsidP="00C60FB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Comply with all INSITE security, privacy, and data requirements; </w:t>
      </w:r>
    </w:p>
    <w:p w14:paraId="53F613D1" w14:textId="77777777" w:rsidR="00C60FBB" w:rsidRPr="009558B8" w:rsidRDefault="00C60FBB" w:rsidP="00C60FB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Use INSITE only for authorized purposes; </w:t>
      </w:r>
    </w:p>
    <w:p w14:paraId="22630D86" w14:textId="77777777" w:rsidR="00C60FBB" w:rsidRPr="009558B8" w:rsidRDefault="00C60FBB" w:rsidP="00C60FB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Report security incidents, misuse, or data errors to the Member Agency; </w:t>
      </w:r>
    </w:p>
    <w:p w14:paraId="4D0A83ED" w14:textId="77777777" w:rsidR="00C60FBB" w:rsidRPr="009558B8" w:rsidRDefault="00C60FBB" w:rsidP="00C60FB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Maintain data quality and accuracy for information entered. </w:t>
      </w:r>
    </w:p>
    <w:p w14:paraId="2774086B" w14:textId="77777777" w:rsidR="00C60FBB" w:rsidRPr="009558B8" w:rsidRDefault="007C6F5D" w:rsidP="00C60FB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24640F3">
          <v:rect id="_x0000_i1029" style="width:0;height:1.5pt" o:hralign="center" o:hrstd="t" o:hr="t" fillcolor="#a0a0a0" stroked="f"/>
        </w:pict>
      </w:r>
    </w:p>
    <w:p w14:paraId="2973CB3C" w14:textId="77777777" w:rsidR="00C60FBB" w:rsidRPr="009558B8" w:rsidRDefault="00C60FBB" w:rsidP="00C60F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58B8">
        <w:rPr>
          <w:rFonts w:ascii="Times New Roman" w:eastAsia="Times New Roman" w:hAnsi="Times New Roman" w:cs="Times New Roman"/>
          <w:b/>
          <w:bCs/>
          <w:kern w:val="0"/>
          <w:sz w:val="27"/>
          <w:szCs w:val="27"/>
          <w14:ligatures w14:val="none"/>
        </w:rPr>
        <w:t>VI. Access and Privacy Standards</w:t>
      </w:r>
    </w:p>
    <w:p w14:paraId="5A4898E2" w14:textId="37306E1E" w:rsidR="00C60FBB" w:rsidRPr="009558B8" w:rsidRDefault="60F28405" w:rsidP="61120B5A">
      <w:p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b/>
          <w:bCs/>
          <w:kern w:val="0"/>
          <w14:ligatures w14:val="none"/>
        </w:rPr>
        <w:t>A. Authorized Access</w:t>
      </w:r>
      <w:r w:rsidR="00C60FBB" w:rsidRPr="009558B8">
        <w:rPr>
          <w:rFonts w:ascii="Times New Roman" w:eastAsia="Times New Roman" w:hAnsi="Times New Roman" w:cs="Times New Roman"/>
          <w:kern w:val="0"/>
          <w14:ligatures w14:val="none"/>
        </w:rPr>
        <w:br/>
      </w:r>
      <w:r w:rsidRPr="009558B8">
        <w:rPr>
          <w:rFonts w:ascii="Times New Roman" w:eastAsia="Times New Roman" w:hAnsi="Times New Roman" w:cs="Times New Roman"/>
          <w:kern w:val="0"/>
          <w14:ligatures w14:val="none"/>
        </w:rPr>
        <w:t xml:space="preserve">Access to INSITE shall be </w:t>
      </w:r>
      <w:r w:rsidR="4FCEB474">
        <w:rPr>
          <w:rFonts w:ascii="Times New Roman" w:eastAsia="Times New Roman" w:hAnsi="Times New Roman" w:cs="Times New Roman"/>
          <w:kern w:val="0"/>
          <w14:ligatures w14:val="none"/>
        </w:rPr>
        <w:t>limited</w:t>
      </w:r>
      <w:r w:rsidR="4FCEB474" w:rsidRPr="009558B8">
        <w:rPr>
          <w:rFonts w:ascii="Times New Roman" w:eastAsia="Times New Roman" w:hAnsi="Times New Roman" w:cs="Times New Roman"/>
          <w:kern w:val="0"/>
          <w14:ligatures w14:val="none"/>
        </w:rPr>
        <w:t xml:space="preserve"> </w:t>
      </w:r>
      <w:r w:rsidRPr="009558B8">
        <w:rPr>
          <w:rFonts w:ascii="Times New Roman" w:eastAsia="Times New Roman" w:hAnsi="Times New Roman" w:cs="Times New Roman"/>
          <w:kern w:val="0"/>
          <w14:ligatures w14:val="none"/>
        </w:rPr>
        <w:t>to authorized users with a validated need-to-know and right-to-know for official duties.</w:t>
      </w:r>
    </w:p>
    <w:p w14:paraId="2E1DF902" w14:textId="77777777" w:rsidR="00C60FBB" w:rsidRPr="009558B8" w:rsidRDefault="00C60FBB" w:rsidP="00C60FBB">
      <w:p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b/>
          <w:bCs/>
          <w:kern w:val="0"/>
          <w14:ligatures w14:val="none"/>
        </w:rPr>
        <w:t>B. Access Control</w:t>
      </w:r>
      <w:r w:rsidRPr="009558B8">
        <w:rPr>
          <w:rFonts w:ascii="Times New Roman" w:eastAsia="Times New Roman" w:hAnsi="Times New Roman" w:cs="Times New Roman"/>
          <w:kern w:val="0"/>
          <w14:ligatures w14:val="none"/>
        </w:rPr>
        <w:br/>
        <w:t>Agencies shall implement controls consistent with CJIS-aligned practices, including:</w:t>
      </w:r>
    </w:p>
    <w:p w14:paraId="4EE69293" w14:textId="77777777" w:rsidR="00C60FBB" w:rsidRPr="009558B8" w:rsidRDefault="00C60FBB" w:rsidP="00C60FB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Unique user identification; </w:t>
      </w:r>
    </w:p>
    <w:p w14:paraId="7E91EADD" w14:textId="77777777" w:rsidR="00C60FBB" w:rsidRPr="009558B8" w:rsidRDefault="00C60FBB" w:rsidP="00C60FB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Role-based or attribute-based access controls; </w:t>
      </w:r>
    </w:p>
    <w:p w14:paraId="3EEC1BD8" w14:textId="77777777" w:rsidR="00C60FBB" w:rsidRPr="009558B8" w:rsidRDefault="00C60FBB" w:rsidP="00C60FB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Periodic review and validation of user access rights; </w:t>
      </w:r>
    </w:p>
    <w:p w14:paraId="02F4F52E" w14:textId="1A0EEEFB" w:rsidR="00C60FBB" w:rsidRDefault="00C60FBB" w:rsidP="00C60FB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Immediate revocation of access when no longer required</w:t>
      </w:r>
      <w:r w:rsidR="008B7FBE">
        <w:rPr>
          <w:rFonts w:ascii="Times New Roman" w:eastAsia="Times New Roman" w:hAnsi="Times New Roman" w:cs="Times New Roman"/>
          <w:kern w:val="0"/>
          <w14:ligatures w14:val="none"/>
        </w:rPr>
        <w:t>;</w:t>
      </w:r>
      <w:r w:rsidR="001D3999">
        <w:rPr>
          <w:rFonts w:ascii="Times New Roman" w:eastAsia="Times New Roman" w:hAnsi="Times New Roman" w:cs="Times New Roman"/>
          <w:kern w:val="0"/>
          <w14:ligatures w14:val="none"/>
        </w:rPr>
        <w:t xml:space="preserve"> and</w:t>
      </w:r>
    </w:p>
    <w:p w14:paraId="5C965BC3" w14:textId="6F1EE218" w:rsidR="008B7FBE" w:rsidRPr="009558B8" w:rsidRDefault="3CF93AB1" w:rsidP="61120B5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User</w:t>
      </w:r>
      <w:r w:rsidR="3C4FF7AE">
        <w:rPr>
          <w:rFonts w:ascii="Times New Roman" w:eastAsia="Times New Roman" w:hAnsi="Times New Roman" w:cs="Times New Roman"/>
          <w:kern w:val="0"/>
          <w14:ligatures w14:val="none"/>
        </w:rPr>
        <w:t xml:space="preserve"> accounts shall be </w:t>
      </w:r>
      <w:r>
        <w:rPr>
          <w:rFonts w:ascii="Times New Roman" w:eastAsia="Times New Roman" w:hAnsi="Times New Roman" w:cs="Times New Roman"/>
          <w:kern w:val="0"/>
          <w14:ligatures w14:val="none"/>
        </w:rPr>
        <w:t xml:space="preserve">deactivated </w:t>
      </w:r>
      <w:r w:rsidR="3C4FF7AE">
        <w:rPr>
          <w:rFonts w:ascii="Times New Roman" w:eastAsia="Times New Roman" w:hAnsi="Times New Roman" w:cs="Times New Roman"/>
          <w:kern w:val="0"/>
          <w14:ligatures w14:val="none"/>
        </w:rPr>
        <w:t xml:space="preserve">after </w:t>
      </w:r>
      <w:r w:rsidR="6F1D12BF">
        <w:rPr>
          <w:rFonts w:ascii="Times New Roman" w:eastAsia="Times New Roman" w:hAnsi="Times New Roman" w:cs="Times New Roman"/>
          <w:kern w:val="0"/>
          <w14:ligatures w14:val="none"/>
        </w:rPr>
        <w:t>ninety (</w:t>
      </w:r>
      <w:r w:rsidR="2AB74B7E" w:rsidRPr="61120B5A">
        <w:rPr>
          <w:rFonts w:ascii="Times New Roman" w:eastAsia="Times New Roman" w:hAnsi="Times New Roman" w:cs="Times New Roman"/>
        </w:rPr>
        <w:t>90</w:t>
      </w:r>
      <w:r w:rsidR="57ED3244" w:rsidRPr="61120B5A">
        <w:rPr>
          <w:rFonts w:ascii="Times New Roman" w:eastAsia="Times New Roman" w:hAnsi="Times New Roman" w:cs="Times New Roman"/>
        </w:rPr>
        <w:t>) calendar</w:t>
      </w:r>
      <w:r w:rsidR="2AB74B7E" w:rsidRPr="61120B5A">
        <w:rPr>
          <w:rFonts w:ascii="Times New Roman" w:eastAsia="Times New Roman" w:hAnsi="Times New Roman" w:cs="Times New Roman"/>
        </w:rPr>
        <w:t xml:space="preserve"> days</w:t>
      </w:r>
      <w:r w:rsidR="2AB74B7E">
        <w:rPr>
          <w:rFonts w:ascii="Times New Roman" w:eastAsia="Times New Roman" w:hAnsi="Times New Roman" w:cs="Times New Roman"/>
          <w:kern w:val="0"/>
          <w14:ligatures w14:val="none"/>
        </w:rPr>
        <w:t xml:space="preserve"> </w:t>
      </w:r>
      <w:r w:rsidR="3C4FF7AE">
        <w:rPr>
          <w:rFonts w:ascii="Times New Roman" w:eastAsia="Times New Roman" w:hAnsi="Times New Roman" w:cs="Times New Roman"/>
          <w:kern w:val="0"/>
          <w14:ligatures w14:val="none"/>
        </w:rPr>
        <w:t>of inactivity</w:t>
      </w:r>
      <w:r w:rsidRPr="61120B5A">
        <w:rPr>
          <w:rFonts w:ascii="Times New Roman" w:eastAsia="Times New Roman" w:hAnsi="Times New Roman" w:cs="Times New Roman"/>
        </w:rPr>
        <w:t>.</w:t>
      </w:r>
    </w:p>
    <w:p w14:paraId="0A6E92AC" w14:textId="77777777" w:rsidR="00C60FBB" w:rsidRPr="009558B8" w:rsidRDefault="00C60FBB" w:rsidP="00C60FBB">
      <w:p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b/>
          <w:bCs/>
          <w:kern w:val="0"/>
          <w14:ligatures w14:val="none"/>
        </w:rPr>
        <w:t>C. Authentication and Account Management</w:t>
      </w:r>
    </w:p>
    <w:p w14:paraId="4EFD835D" w14:textId="77777777" w:rsidR="00C60FBB" w:rsidRPr="009558B8" w:rsidRDefault="00C60FBB" w:rsidP="00C60FB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User accounts shall not be shared; </w:t>
      </w:r>
    </w:p>
    <w:p w14:paraId="6EA55E11" w14:textId="77777777" w:rsidR="00C60FBB" w:rsidRPr="009558B8" w:rsidRDefault="00C60FBB" w:rsidP="00C60FB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Authentication credentials shall be protected and managed in accordance with agency security policies; </w:t>
      </w:r>
    </w:p>
    <w:p w14:paraId="5916942E" w14:textId="79C8307C" w:rsidR="00C60FBB" w:rsidRPr="009558B8" w:rsidRDefault="2DDF768B" w:rsidP="61120B5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Agencies shall ensure appropriate password </w:t>
      </w:r>
      <w:r w:rsidR="4D91FDED" w:rsidRPr="009558B8">
        <w:rPr>
          <w:rFonts w:ascii="Times New Roman" w:eastAsia="Times New Roman" w:hAnsi="Times New Roman" w:cs="Times New Roman"/>
          <w:kern w:val="0"/>
          <w14:ligatures w14:val="none"/>
        </w:rPr>
        <w:t xml:space="preserve">and </w:t>
      </w:r>
      <w:r w:rsidRPr="009558B8">
        <w:rPr>
          <w:rFonts w:ascii="Times New Roman" w:eastAsia="Times New Roman" w:hAnsi="Times New Roman" w:cs="Times New Roman"/>
          <w:kern w:val="0"/>
          <w14:ligatures w14:val="none"/>
        </w:rPr>
        <w:t xml:space="preserve">authentication standards are enforced. </w:t>
      </w:r>
    </w:p>
    <w:p w14:paraId="523F9907" w14:textId="77777777" w:rsidR="00C60FBB" w:rsidRPr="009558B8" w:rsidRDefault="00C60FBB" w:rsidP="00C60FBB">
      <w:p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b/>
          <w:bCs/>
          <w:kern w:val="0"/>
          <w14:ligatures w14:val="none"/>
        </w:rPr>
        <w:t>D. Sensitive and Health-Related Information</w:t>
      </w:r>
    </w:p>
    <w:p w14:paraId="6CDE8618" w14:textId="77777777" w:rsidR="00C60FBB" w:rsidRPr="009558B8" w:rsidRDefault="00C60FBB" w:rsidP="00C60FB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Entry of sensitive or protected health information shall be limited to the minimum necessary; </w:t>
      </w:r>
    </w:p>
    <w:p w14:paraId="2FCB3DC8" w14:textId="77777777" w:rsidR="00C60FBB" w:rsidRPr="009558B8" w:rsidRDefault="00C60FBB" w:rsidP="00C60FB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Agencies shall comply with applicable laws, including the Health Insurance Portability and Accountability Act, where applicable; </w:t>
      </w:r>
    </w:p>
    <w:p w14:paraId="230DED43" w14:textId="72A25E70" w:rsidR="00C60FBB" w:rsidRDefault="00C60FBB" w:rsidP="00C60FB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Users shall avoid unnecessary or excessive entry of medical or behavioral health information</w:t>
      </w:r>
      <w:r w:rsidR="005C7DFC">
        <w:rPr>
          <w:rFonts w:ascii="Times New Roman" w:eastAsia="Times New Roman" w:hAnsi="Times New Roman" w:cs="Times New Roman"/>
          <w:kern w:val="0"/>
          <w14:ligatures w14:val="none"/>
        </w:rPr>
        <w:t>;</w:t>
      </w:r>
    </w:p>
    <w:p w14:paraId="771E992D" w14:textId="5A0DE4FF" w:rsidR="00225302" w:rsidRPr="009558B8" w:rsidRDefault="00225302" w:rsidP="00C60FB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225302">
        <w:rPr>
          <w:rFonts w:ascii="Times New Roman" w:eastAsia="Times New Roman" w:hAnsi="Times New Roman" w:cs="Times New Roman"/>
          <w:kern w:val="0"/>
          <w14:ligatures w14:val="none"/>
        </w:rPr>
        <w:t>Disclosure or release of medical or health-related information shall be governed by applicable state and local laws and agency policies</w:t>
      </w:r>
      <w:r w:rsidR="005C7DFC">
        <w:rPr>
          <w:rFonts w:ascii="Times New Roman" w:eastAsia="Times New Roman" w:hAnsi="Times New Roman" w:cs="Times New Roman"/>
          <w:kern w:val="0"/>
          <w14:ligatures w14:val="none"/>
        </w:rPr>
        <w:t>.</w:t>
      </w:r>
    </w:p>
    <w:p w14:paraId="6853E161" w14:textId="77777777" w:rsidR="00C60FBB" w:rsidRPr="009558B8" w:rsidRDefault="007C6F5D" w:rsidP="00C60FB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C367D85">
          <v:rect id="_x0000_i1030" style="width:0;height:1.5pt" o:hralign="center" o:hrstd="t" o:hr="t" fillcolor="#a0a0a0" stroked="f"/>
        </w:pict>
      </w:r>
    </w:p>
    <w:p w14:paraId="74FA2F5C" w14:textId="77777777" w:rsidR="00C60FBB" w:rsidRPr="009558B8" w:rsidRDefault="00C60FBB" w:rsidP="00C60F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58B8">
        <w:rPr>
          <w:rFonts w:ascii="Times New Roman" w:eastAsia="Times New Roman" w:hAnsi="Times New Roman" w:cs="Times New Roman"/>
          <w:b/>
          <w:bCs/>
          <w:kern w:val="0"/>
          <w:sz w:val="27"/>
          <w:szCs w:val="27"/>
          <w14:ligatures w14:val="none"/>
        </w:rPr>
        <w:t>VII. Public Access and Information Visibility</w:t>
      </w:r>
    </w:p>
    <w:p w14:paraId="3CF7D68E" w14:textId="77777777" w:rsidR="00C60FBB" w:rsidRDefault="00C60FBB" w:rsidP="00C60FBB">
      <w:pPr>
        <w:spacing w:before="100" w:beforeAutospacing="1" w:after="100" w:afterAutospacing="1" w:line="240" w:lineRule="auto"/>
        <w:rPr>
          <w:rFonts w:ascii="Times New Roman" w:eastAsia="Times New Roman" w:hAnsi="Times New Roman" w:cs="Times New Roman"/>
          <w:kern w:val="0"/>
          <w14:ligatures w14:val="none"/>
        </w:rPr>
      </w:pPr>
      <w:r w:rsidRPr="00F20044">
        <w:rPr>
          <w:rFonts w:ascii="Times New Roman" w:eastAsia="Times New Roman" w:hAnsi="Times New Roman" w:cs="Times New Roman"/>
          <w:kern w:val="0"/>
          <w14:ligatures w14:val="none"/>
        </w:rPr>
        <w:t xml:space="preserve">INSITE provides limited public access to data through a public web portal. A member agency may restrict or conceal a supervised individual’s information from public view when: </w:t>
      </w:r>
    </w:p>
    <w:p w14:paraId="0AEEE26D" w14:textId="77777777" w:rsidR="00C60FBB" w:rsidRPr="00446401" w:rsidRDefault="00C60FBB" w:rsidP="00C60FBB">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446401">
        <w:rPr>
          <w:rFonts w:ascii="Times New Roman" w:eastAsia="Times New Roman" w:hAnsi="Times New Roman" w:cs="Times New Roman"/>
          <w:kern w:val="0"/>
          <w14:ligatures w14:val="none"/>
        </w:rPr>
        <w:t xml:space="preserve">Disclosure is prohibited by state or federal law; or </w:t>
      </w:r>
    </w:p>
    <w:p w14:paraId="0971251A" w14:textId="77777777" w:rsidR="00C60FBB" w:rsidRPr="00446401" w:rsidRDefault="00C60FBB" w:rsidP="00C60FBB">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446401">
        <w:rPr>
          <w:rFonts w:ascii="Times New Roman" w:eastAsia="Times New Roman" w:hAnsi="Times New Roman" w:cs="Times New Roman"/>
          <w:kern w:val="0"/>
          <w14:ligatures w14:val="none"/>
        </w:rPr>
        <w:t>The supervised individual is participating in a state or federal witness protection or comparable program.</w:t>
      </w:r>
    </w:p>
    <w:p w14:paraId="54A8FE15" w14:textId="77777777" w:rsidR="00C60FBB" w:rsidRPr="009558B8" w:rsidRDefault="00C60FBB" w:rsidP="00C60FBB">
      <w:p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Member Agencies may restrict public visibility when required by law or safety considerations. All restrictions shall be documented and subject to audit.</w:t>
      </w:r>
    </w:p>
    <w:p w14:paraId="722848D6" w14:textId="77777777" w:rsidR="00C60FBB" w:rsidRPr="009558B8" w:rsidRDefault="007C6F5D" w:rsidP="00C60FB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17A4FF5">
          <v:rect id="_x0000_i1031" style="width:0;height:1.5pt" o:hralign="center" o:hrstd="t" o:hr="t" fillcolor="#a0a0a0" stroked="f"/>
        </w:pict>
      </w:r>
    </w:p>
    <w:p w14:paraId="0E7F3873" w14:textId="77777777" w:rsidR="00C60FBB" w:rsidRPr="009558B8" w:rsidRDefault="00C60FBB" w:rsidP="00C60F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58B8">
        <w:rPr>
          <w:rFonts w:ascii="Times New Roman" w:eastAsia="Times New Roman" w:hAnsi="Times New Roman" w:cs="Times New Roman"/>
          <w:b/>
          <w:bCs/>
          <w:kern w:val="0"/>
          <w:sz w:val="27"/>
          <w:szCs w:val="27"/>
          <w14:ligatures w14:val="none"/>
        </w:rPr>
        <w:t>VIII. Data Quality and Integrity Standards</w:t>
      </w:r>
    </w:p>
    <w:p w14:paraId="41A54D3F" w14:textId="187208A7" w:rsidR="00C60FBB" w:rsidRPr="00C81134" w:rsidRDefault="2DDF768B" w:rsidP="61120B5A">
      <w:pPr>
        <w:pStyle w:val="ListParagraph"/>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C81134">
        <w:rPr>
          <w:rFonts w:ascii="Times New Roman" w:eastAsia="Times New Roman" w:hAnsi="Times New Roman" w:cs="Times New Roman"/>
          <w:b/>
          <w:bCs/>
          <w:kern w:val="0"/>
          <w14:ligatures w14:val="none"/>
        </w:rPr>
        <w:t>Data Integrity</w:t>
      </w:r>
      <w:r w:rsidR="00C60FBB" w:rsidRPr="00C81134">
        <w:rPr>
          <w:rFonts w:ascii="Times New Roman" w:eastAsia="Times New Roman" w:hAnsi="Times New Roman" w:cs="Times New Roman"/>
          <w:kern w:val="0"/>
          <w14:ligatures w14:val="none"/>
        </w:rPr>
        <w:br/>
      </w:r>
      <w:r w:rsidRPr="00C81134">
        <w:rPr>
          <w:rFonts w:ascii="Times New Roman" w:eastAsia="Times New Roman" w:hAnsi="Times New Roman" w:cs="Times New Roman"/>
          <w:kern w:val="0"/>
          <w14:ligatures w14:val="none"/>
        </w:rPr>
        <w:t>Agencies shall ensure that data entered in INSITE is accurate, timely, complete, and derived from reliable sources.</w:t>
      </w:r>
    </w:p>
    <w:p w14:paraId="7D914FF0" w14:textId="77777777" w:rsidR="00C60FBB" w:rsidRPr="009558B8" w:rsidRDefault="00C60FBB" w:rsidP="00C60FBB">
      <w:p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b/>
          <w:bCs/>
          <w:kern w:val="0"/>
          <w14:ligatures w14:val="none"/>
        </w:rPr>
        <w:t>B. Error Resolution</w:t>
      </w:r>
      <w:r w:rsidRPr="009558B8">
        <w:rPr>
          <w:rFonts w:ascii="Times New Roman" w:eastAsia="Times New Roman" w:hAnsi="Times New Roman" w:cs="Times New Roman"/>
          <w:kern w:val="0"/>
          <w14:ligatures w14:val="none"/>
        </w:rPr>
        <w:br/>
        <w:t>Alleged errors shall be:</w:t>
      </w:r>
    </w:p>
    <w:p w14:paraId="4AB49329" w14:textId="77777777" w:rsidR="00C60FBB" w:rsidRPr="009558B8" w:rsidRDefault="00C60FBB" w:rsidP="00C60FB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Investigated and reported within five (5) business days; and </w:t>
      </w:r>
    </w:p>
    <w:p w14:paraId="0C7E782B" w14:textId="77777777" w:rsidR="00C60FBB" w:rsidRPr="009558B8" w:rsidRDefault="2DDF768B" w:rsidP="61120B5A">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Corrected within thirty (30)</w:t>
      </w:r>
      <w:r w:rsidRPr="61120B5A">
        <w:rPr>
          <w:rFonts w:ascii="Times New Roman" w:eastAsia="Times New Roman" w:hAnsi="Times New Roman" w:cs="Times New Roman"/>
        </w:rPr>
        <w:t xml:space="preserve"> calendar days by the appropriate authority. </w:t>
      </w:r>
    </w:p>
    <w:p w14:paraId="6AD4CF27" w14:textId="77777777" w:rsidR="00C60FBB" w:rsidRPr="009558B8" w:rsidRDefault="00C60FBB" w:rsidP="00C60FBB">
      <w:p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b/>
          <w:bCs/>
          <w:kern w:val="0"/>
          <w14:ligatures w14:val="none"/>
        </w:rPr>
        <w:t>C. Identity Management and Duplicate Prevention</w:t>
      </w:r>
    </w:p>
    <w:p w14:paraId="011BFA97" w14:textId="77777777" w:rsidR="00C60FBB" w:rsidRPr="009558B8" w:rsidRDefault="00C60FBB" w:rsidP="00C60FB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Agencies shall use standardized identifiers to uniquely identify individuals; </w:t>
      </w:r>
    </w:p>
    <w:p w14:paraId="29692A3B" w14:textId="77777777" w:rsidR="00C60FBB" w:rsidRPr="009558B8" w:rsidRDefault="00C60FBB" w:rsidP="00C60FB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Data entry shall be reviewed to prevent duplication or misidentification; </w:t>
      </w:r>
    </w:p>
    <w:p w14:paraId="4285D5D4" w14:textId="4D5B5A6C" w:rsidR="00C60FBB" w:rsidRPr="009558B8" w:rsidRDefault="2DDF768B" w:rsidP="61120B5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Duplicate or merged records shall be corrected </w:t>
      </w:r>
      <w:r w:rsidR="7166AF35" w:rsidRPr="61120B5A">
        <w:rPr>
          <w:rFonts w:ascii="Times New Roman" w:eastAsia="Times New Roman" w:hAnsi="Times New Roman" w:cs="Times New Roman"/>
        </w:rPr>
        <w:t xml:space="preserve">within thirty (30) calendar days by the </w:t>
      </w:r>
      <w:r w:rsidR="1B07F6C3" w:rsidRPr="36EE7A5E">
        <w:rPr>
          <w:rFonts w:ascii="Times New Roman" w:eastAsia="Times New Roman" w:hAnsi="Times New Roman" w:cs="Times New Roman"/>
        </w:rPr>
        <w:t>state administrator.</w:t>
      </w:r>
      <w:r w:rsidRPr="009558B8">
        <w:rPr>
          <w:rFonts w:ascii="Times New Roman" w:eastAsia="Times New Roman" w:hAnsi="Times New Roman" w:cs="Times New Roman"/>
          <w:kern w:val="0"/>
          <w14:ligatures w14:val="none"/>
        </w:rPr>
        <w:t xml:space="preserve"> </w:t>
      </w:r>
      <w:r w:rsidRPr="61120B5A">
        <w:rPr>
          <w:rFonts w:ascii="Times New Roman" w:eastAsia="Times New Roman" w:hAnsi="Times New Roman" w:cs="Times New Roman"/>
          <w:strike/>
          <w:kern w:val="0"/>
          <w14:ligatures w14:val="none"/>
        </w:rPr>
        <w:t>promptly</w:t>
      </w:r>
      <w:r w:rsidRPr="61120B5A">
        <w:rPr>
          <w:rFonts w:ascii="Times New Roman" w:eastAsia="Times New Roman" w:hAnsi="Times New Roman" w:cs="Times New Roman"/>
        </w:rPr>
        <w:t xml:space="preserve">. </w:t>
      </w:r>
    </w:p>
    <w:p w14:paraId="2368F46E" w14:textId="77777777" w:rsidR="00C60FBB" w:rsidRDefault="00C60FBB" w:rsidP="00C60FBB">
      <w:p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b/>
          <w:bCs/>
          <w:kern w:val="0"/>
          <w14:ligatures w14:val="none"/>
        </w:rPr>
        <w:t>D. Data Minimization and Cleanup</w:t>
      </w:r>
      <w:r w:rsidRPr="009558B8">
        <w:rPr>
          <w:rFonts w:ascii="Times New Roman" w:eastAsia="Times New Roman" w:hAnsi="Times New Roman" w:cs="Times New Roman"/>
          <w:kern w:val="0"/>
          <w14:ligatures w14:val="none"/>
        </w:rPr>
        <w:br/>
        <w:t>Agencies shall ensure that only relevant and necessary data is maintained and that obsolete or erroneous data is removed.</w:t>
      </w:r>
    </w:p>
    <w:p w14:paraId="56FEE5E8" w14:textId="51A97E66" w:rsidR="004A4FD2" w:rsidRPr="004A4FD2" w:rsidRDefault="513F7F55" w:rsidP="61120B5A">
      <w:pPr>
        <w:spacing w:before="100" w:beforeAutospacing="1" w:after="100" w:afterAutospacing="1" w:line="240" w:lineRule="auto"/>
        <w:rPr>
          <w:rFonts w:ascii="Times New Roman" w:eastAsia="Times New Roman" w:hAnsi="Times New Roman" w:cs="Times New Roman"/>
          <w:b/>
          <w:bCs/>
          <w:kern w:val="0"/>
          <w14:ligatures w14:val="none"/>
        </w:rPr>
      </w:pPr>
      <w:r w:rsidRPr="004A4FD2">
        <w:rPr>
          <w:rFonts w:ascii="Times New Roman" w:eastAsia="Times New Roman" w:hAnsi="Times New Roman" w:cs="Times New Roman"/>
          <w:b/>
          <w:bCs/>
          <w:kern w:val="0"/>
          <w14:ligatures w14:val="none"/>
        </w:rPr>
        <w:t>E. Photographic Identification Standards</w:t>
      </w:r>
    </w:p>
    <w:p w14:paraId="0BC6EB5F" w14:textId="7968428E" w:rsidR="004A4FD2" w:rsidRPr="004A4FD2" w:rsidRDefault="004A4FD2" w:rsidP="004A4FD2">
      <w:pPr>
        <w:spacing w:before="100" w:beforeAutospacing="1" w:after="100" w:afterAutospacing="1" w:line="240" w:lineRule="auto"/>
        <w:rPr>
          <w:rFonts w:ascii="Times New Roman" w:eastAsia="Times New Roman" w:hAnsi="Times New Roman" w:cs="Times New Roman"/>
          <w:kern w:val="0"/>
          <w14:ligatures w14:val="none"/>
        </w:rPr>
      </w:pPr>
      <w:r w:rsidRPr="004A4FD2">
        <w:rPr>
          <w:rFonts w:ascii="Times New Roman" w:eastAsia="Times New Roman" w:hAnsi="Times New Roman" w:cs="Times New Roman"/>
          <w:kern w:val="0"/>
          <w14:ligatures w14:val="none"/>
        </w:rPr>
        <w:t xml:space="preserve">Participating Agencies shall make reasonable efforts to ensure that </w:t>
      </w:r>
      <w:r w:rsidR="006266B7">
        <w:rPr>
          <w:rFonts w:ascii="Times New Roman" w:eastAsia="Times New Roman" w:hAnsi="Times New Roman" w:cs="Times New Roman"/>
          <w:kern w:val="0"/>
          <w14:ligatures w14:val="none"/>
        </w:rPr>
        <w:t xml:space="preserve">primary </w:t>
      </w:r>
      <w:r w:rsidRPr="004A4FD2">
        <w:rPr>
          <w:rFonts w:ascii="Times New Roman" w:eastAsia="Times New Roman" w:hAnsi="Times New Roman" w:cs="Times New Roman"/>
          <w:kern w:val="0"/>
          <w14:ligatures w14:val="none"/>
        </w:rPr>
        <w:t>photographs of supervised individuals uploaded to INSITE meet the following minimum standards:</w:t>
      </w:r>
    </w:p>
    <w:p w14:paraId="64A9FFFE" w14:textId="77777777" w:rsidR="004A4FD2" w:rsidRPr="006266B7" w:rsidRDefault="004A4FD2" w:rsidP="006266B7">
      <w:pPr>
        <w:pStyle w:val="ListParagraph"/>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6266B7">
        <w:rPr>
          <w:rFonts w:ascii="Times New Roman" w:eastAsia="Times New Roman" w:hAnsi="Times New Roman" w:cs="Times New Roman"/>
          <w:kern w:val="0"/>
          <w14:ligatures w14:val="none"/>
        </w:rPr>
        <w:t>The individual’s face is clearly recognizable and fully visible;</w:t>
      </w:r>
    </w:p>
    <w:p w14:paraId="68CE9BA5" w14:textId="77777777" w:rsidR="004A4FD2" w:rsidRPr="006266B7" w:rsidRDefault="004A4FD2" w:rsidP="006266B7">
      <w:pPr>
        <w:pStyle w:val="ListParagraph"/>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6266B7">
        <w:rPr>
          <w:rFonts w:ascii="Times New Roman" w:eastAsia="Times New Roman" w:hAnsi="Times New Roman" w:cs="Times New Roman"/>
          <w:kern w:val="0"/>
          <w14:ligatures w14:val="none"/>
        </w:rPr>
        <w:t>The image is in portrait orientation (height greater than width);</w:t>
      </w:r>
    </w:p>
    <w:p w14:paraId="59360A1E" w14:textId="77777777" w:rsidR="004A4FD2" w:rsidRPr="006266B7" w:rsidRDefault="004A4FD2" w:rsidP="006266B7">
      <w:pPr>
        <w:pStyle w:val="ListParagraph"/>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6266B7">
        <w:rPr>
          <w:rFonts w:ascii="Times New Roman" w:eastAsia="Times New Roman" w:hAnsi="Times New Roman" w:cs="Times New Roman"/>
          <w:kern w:val="0"/>
          <w14:ligatures w14:val="none"/>
        </w:rPr>
        <w:t>The image is in color and of sufficient clarity, without visible pixelation, distortion, or printing artifacts; and</w:t>
      </w:r>
    </w:p>
    <w:p w14:paraId="2658BA11" w14:textId="77777777" w:rsidR="006266B7" w:rsidRDefault="004A4FD2" w:rsidP="004A4FD2">
      <w:pPr>
        <w:pStyle w:val="ListParagraph"/>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6266B7">
        <w:rPr>
          <w:rFonts w:ascii="Times New Roman" w:eastAsia="Times New Roman" w:hAnsi="Times New Roman" w:cs="Times New Roman"/>
          <w:kern w:val="0"/>
          <w14:ligatures w14:val="none"/>
        </w:rPr>
        <w:t>The background does not obscure or detract from the individual’s face.</w:t>
      </w:r>
    </w:p>
    <w:p w14:paraId="5DDD1BFC" w14:textId="79C5D4E2" w:rsidR="5CEA32DF" w:rsidRDefault="5CEA32DF" w:rsidP="61120B5A">
      <w:pPr>
        <w:spacing w:beforeAutospacing="1" w:afterAutospacing="1" w:line="240" w:lineRule="auto"/>
        <w:rPr>
          <w:rFonts w:ascii="Times New Roman" w:eastAsia="Times New Roman" w:hAnsi="Times New Roman" w:cs="Times New Roman"/>
        </w:rPr>
      </w:pPr>
      <w:r w:rsidRPr="61120B5A">
        <w:rPr>
          <w:rFonts w:ascii="Times New Roman" w:eastAsia="Times New Roman" w:hAnsi="Times New Roman" w:cs="Times New Roman"/>
        </w:rPr>
        <w:t>Photographs shall be updated as necessary to ensure they support reliable identification, including when an individual’s appearance has materially changed. In all cases, photographs should be reviewed periodically and updated at least every five (5) years during active supervision</w:t>
      </w:r>
    </w:p>
    <w:p w14:paraId="0C75E9FE" w14:textId="77777777" w:rsidR="00C60FBB" w:rsidRPr="009558B8" w:rsidRDefault="007C6F5D" w:rsidP="00C60FB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C5A0833">
          <v:rect id="_x0000_i1032" style="width:0;height:1.5pt" o:hralign="center" o:hrstd="t" o:hr="t" fillcolor="#a0a0a0" stroked="f"/>
        </w:pict>
      </w:r>
    </w:p>
    <w:p w14:paraId="229E7A6F" w14:textId="77777777" w:rsidR="00C60FBB" w:rsidRPr="009558B8" w:rsidRDefault="00C60FBB" w:rsidP="00C60F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58B8">
        <w:rPr>
          <w:rFonts w:ascii="Times New Roman" w:eastAsia="Times New Roman" w:hAnsi="Times New Roman" w:cs="Times New Roman"/>
          <w:b/>
          <w:bCs/>
          <w:kern w:val="0"/>
          <w:sz w:val="27"/>
          <w:szCs w:val="27"/>
          <w14:ligatures w14:val="none"/>
        </w:rPr>
        <w:t>IX. Auditing, Monitoring, and Compliance</w:t>
      </w:r>
    </w:p>
    <w:p w14:paraId="01FCF6A4" w14:textId="2558AD67" w:rsidR="000F76B8" w:rsidRPr="00B81BF1" w:rsidRDefault="0085274B" w:rsidP="000F76B8">
      <w:pPr>
        <w:pStyle w:val="ListParagraph"/>
        <w:numPr>
          <w:ilvl w:val="0"/>
          <w:numId w:val="23"/>
        </w:numPr>
        <w:spacing w:before="100" w:beforeAutospacing="1" w:after="100" w:afterAutospacing="1" w:line="240" w:lineRule="auto"/>
        <w:rPr>
          <w:rFonts w:ascii="Times New Roman" w:eastAsia="Times New Roman" w:hAnsi="Times New Roman" w:cs="Times New Roman"/>
          <w:b/>
          <w:bCs/>
          <w:kern w:val="0"/>
          <w14:ligatures w14:val="none"/>
        </w:rPr>
      </w:pPr>
      <w:r w:rsidRPr="00B81BF1">
        <w:rPr>
          <w:rFonts w:ascii="Times New Roman" w:eastAsia="Times New Roman" w:hAnsi="Times New Roman" w:cs="Times New Roman"/>
          <w:b/>
          <w:bCs/>
          <w:kern w:val="0"/>
          <w14:ligatures w14:val="none"/>
        </w:rPr>
        <w:t>System Monit</w:t>
      </w:r>
      <w:r w:rsidR="00060D23" w:rsidRPr="00B81BF1">
        <w:rPr>
          <w:rFonts w:ascii="Times New Roman" w:eastAsia="Times New Roman" w:hAnsi="Times New Roman" w:cs="Times New Roman"/>
          <w:b/>
          <w:bCs/>
          <w:kern w:val="0"/>
          <w14:ligatures w14:val="none"/>
        </w:rPr>
        <w:t>oring</w:t>
      </w:r>
    </w:p>
    <w:p w14:paraId="34CBC0E7" w14:textId="53BFD937" w:rsidR="00C60FBB" w:rsidRPr="009558B8" w:rsidRDefault="2DDF768B" w:rsidP="61120B5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INSITE shall </w:t>
      </w:r>
      <w:r w:rsidR="4B7195F4" w:rsidRPr="0095009F">
        <w:rPr>
          <w:rFonts w:ascii="Times New Roman" w:eastAsia="Times New Roman" w:hAnsi="Times New Roman" w:cs="Times New Roman"/>
          <w:kern w:val="0"/>
          <w14:ligatures w14:val="none"/>
        </w:rPr>
        <w:t xml:space="preserve">maintain </w:t>
      </w:r>
      <w:r w:rsidRPr="0095009F">
        <w:rPr>
          <w:rFonts w:ascii="Times New Roman" w:eastAsia="Times New Roman" w:hAnsi="Times New Roman" w:cs="Times New Roman"/>
          <w:kern w:val="0"/>
          <w14:ligatures w14:val="none"/>
        </w:rPr>
        <w:t xml:space="preserve">audit </w:t>
      </w:r>
      <w:r w:rsidR="00BE2E59" w:rsidRPr="0095009F">
        <w:rPr>
          <w:rFonts w:ascii="Times New Roman" w:eastAsia="Times New Roman" w:hAnsi="Times New Roman" w:cs="Times New Roman"/>
          <w:kern w:val="0"/>
          <w14:ligatures w14:val="none"/>
        </w:rPr>
        <w:t>logs and</w:t>
      </w:r>
      <w:r w:rsidRPr="0095009F">
        <w:rPr>
          <w:rFonts w:ascii="Times New Roman" w:eastAsia="Times New Roman" w:hAnsi="Times New Roman" w:cs="Times New Roman"/>
          <w:kern w:val="0"/>
          <w14:ligatures w14:val="none"/>
        </w:rPr>
        <w:t xml:space="preserve"> monitoring </w:t>
      </w:r>
      <w:r w:rsidR="2A80703E" w:rsidRPr="0095009F">
        <w:rPr>
          <w:rFonts w:ascii="Times New Roman" w:eastAsia="Times New Roman" w:hAnsi="Times New Roman" w:cs="Times New Roman"/>
          <w:kern w:val="0"/>
          <w14:ligatures w14:val="none"/>
        </w:rPr>
        <w:t xml:space="preserve">capabilities </w:t>
      </w:r>
      <w:r w:rsidRPr="0095009F">
        <w:rPr>
          <w:rFonts w:ascii="Times New Roman" w:eastAsia="Times New Roman" w:hAnsi="Times New Roman" w:cs="Times New Roman"/>
          <w:kern w:val="0"/>
          <w14:ligatures w14:val="none"/>
        </w:rPr>
        <w:t>t</w:t>
      </w:r>
      <w:r w:rsidRPr="009558B8">
        <w:rPr>
          <w:rFonts w:ascii="Times New Roman" w:eastAsia="Times New Roman" w:hAnsi="Times New Roman" w:cs="Times New Roman"/>
          <w:kern w:val="0"/>
          <w14:ligatures w14:val="none"/>
        </w:rPr>
        <w:t xml:space="preserve">o track user access and activity; </w:t>
      </w:r>
    </w:p>
    <w:p w14:paraId="7FD22AEE" w14:textId="7DE71080" w:rsidR="00C60FBB" w:rsidRPr="009558B8" w:rsidRDefault="25290E61" w:rsidP="61120B5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61120B5A">
        <w:rPr>
          <w:rFonts w:ascii="Times New Roman" w:eastAsia="Times New Roman" w:hAnsi="Times New Roman" w:cs="Times New Roman"/>
        </w:rPr>
        <w:t>Member Agencies and users may be subject to audit based on system activity and usage;</w:t>
      </w:r>
    </w:p>
    <w:p w14:paraId="07B429D3" w14:textId="6D8BA509" w:rsidR="00C60FBB" w:rsidRPr="009558B8" w:rsidRDefault="162A441A" w:rsidP="3F78E3F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Member Agencies shall support audits and provide requested documentation; </w:t>
      </w:r>
      <w:r w:rsidR="00B51FEC">
        <w:rPr>
          <w:rFonts w:ascii="Times New Roman" w:eastAsia="Times New Roman" w:hAnsi="Times New Roman" w:cs="Times New Roman"/>
          <w:kern w:val="0"/>
          <w14:ligatures w14:val="none"/>
        </w:rPr>
        <w:t>and</w:t>
      </w:r>
    </w:p>
    <w:p w14:paraId="25B53734" w14:textId="16BCF465" w:rsidR="00C60FBB" w:rsidRPr="00B81BF1" w:rsidRDefault="62E2D195" w:rsidP="61120B5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Member a</w:t>
      </w:r>
      <w:r w:rsidR="2DDF768B" w:rsidRPr="009558B8">
        <w:rPr>
          <w:rFonts w:ascii="Times New Roman" w:eastAsia="Times New Roman" w:hAnsi="Times New Roman" w:cs="Times New Roman"/>
          <w:kern w:val="0"/>
          <w14:ligatures w14:val="none"/>
        </w:rPr>
        <w:t xml:space="preserve">gencies shall </w:t>
      </w:r>
      <w:r w:rsidR="00BE2E59" w:rsidRPr="009558B8">
        <w:rPr>
          <w:rFonts w:ascii="Times New Roman" w:eastAsia="Times New Roman" w:hAnsi="Times New Roman" w:cs="Times New Roman"/>
          <w:kern w:val="0"/>
          <w14:ligatures w14:val="none"/>
        </w:rPr>
        <w:t xml:space="preserve">conduct </w:t>
      </w:r>
      <w:r w:rsidR="00BE2E59" w:rsidRPr="61120B5A">
        <w:rPr>
          <w:rFonts w:ascii="Times New Roman" w:eastAsia="Times New Roman" w:hAnsi="Times New Roman" w:cs="Times New Roman"/>
        </w:rPr>
        <w:t>reviews</w:t>
      </w:r>
      <w:r w:rsidR="2DDF768B" w:rsidRPr="61120B5A">
        <w:rPr>
          <w:rFonts w:ascii="Times New Roman" w:eastAsia="Times New Roman" w:hAnsi="Times New Roman" w:cs="Times New Roman"/>
        </w:rPr>
        <w:t xml:space="preserve"> of user access and data quality</w:t>
      </w:r>
      <w:r w:rsidR="68C48D72" w:rsidRPr="61120B5A">
        <w:rPr>
          <w:rFonts w:ascii="Times New Roman" w:eastAsia="Times New Roman" w:hAnsi="Times New Roman" w:cs="Times New Roman"/>
        </w:rPr>
        <w:t xml:space="preserve"> at least every ninety (90) </w:t>
      </w:r>
      <w:r w:rsidR="70E2845F" w:rsidRPr="61120B5A">
        <w:rPr>
          <w:rFonts w:ascii="Times New Roman" w:eastAsia="Times New Roman" w:hAnsi="Times New Roman" w:cs="Times New Roman"/>
        </w:rPr>
        <w:t xml:space="preserve">calendar </w:t>
      </w:r>
      <w:r w:rsidR="68C48D72" w:rsidRPr="61120B5A">
        <w:rPr>
          <w:rFonts w:ascii="Times New Roman" w:eastAsia="Times New Roman" w:hAnsi="Times New Roman" w:cs="Times New Roman"/>
        </w:rPr>
        <w:t>days</w:t>
      </w:r>
      <w:r w:rsidR="00B51FEC">
        <w:rPr>
          <w:rFonts w:ascii="Times New Roman" w:eastAsia="Times New Roman" w:hAnsi="Times New Roman" w:cs="Times New Roman"/>
        </w:rPr>
        <w:t>.</w:t>
      </w:r>
      <w:r w:rsidR="2DDF768B" w:rsidRPr="61120B5A">
        <w:rPr>
          <w:rFonts w:ascii="Times New Roman" w:eastAsia="Times New Roman" w:hAnsi="Times New Roman" w:cs="Times New Roman"/>
        </w:rPr>
        <w:t xml:space="preserve"> </w:t>
      </w:r>
    </w:p>
    <w:p w14:paraId="7B37C76E" w14:textId="31ACEEDA" w:rsidR="00B81BF1" w:rsidRPr="00B51FEC" w:rsidRDefault="00B81BF1" w:rsidP="00B81BF1">
      <w:pPr>
        <w:pStyle w:val="ListParagraph"/>
        <w:numPr>
          <w:ilvl w:val="0"/>
          <w:numId w:val="23"/>
        </w:numPr>
        <w:spacing w:before="100" w:beforeAutospacing="1" w:after="100" w:afterAutospacing="1" w:line="240" w:lineRule="auto"/>
        <w:rPr>
          <w:rFonts w:ascii="Times New Roman" w:eastAsia="Times New Roman" w:hAnsi="Times New Roman" w:cs="Times New Roman"/>
          <w:b/>
          <w:bCs/>
          <w:kern w:val="0"/>
          <w14:ligatures w14:val="none"/>
        </w:rPr>
      </w:pPr>
      <w:r w:rsidRPr="00B51FEC">
        <w:rPr>
          <w:rFonts w:ascii="Times New Roman" w:eastAsia="Times New Roman" w:hAnsi="Times New Roman" w:cs="Times New Roman"/>
          <w:b/>
          <w:bCs/>
          <w:kern w:val="0"/>
          <w14:ligatures w14:val="none"/>
        </w:rPr>
        <w:t>Agency</w:t>
      </w:r>
      <w:r w:rsidR="00F312BB" w:rsidRPr="00B51FEC">
        <w:rPr>
          <w:rFonts w:ascii="Times New Roman" w:eastAsia="Times New Roman" w:hAnsi="Times New Roman" w:cs="Times New Roman"/>
          <w:b/>
          <w:bCs/>
          <w:kern w:val="0"/>
          <w14:ligatures w14:val="none"/>
        </w:rPr>
        <w:t xml:space="preserve"> Self-Assessment</w:t>
      </w:r>
    </w:p>
    <w:p w14:paraId="2DBEACE4" w14:textId="34EACDE7" w:rsidR="00BB470D" w:rsidRPr="00BB470D" w:rsidRDefault="00BB470D" w:rsidP="00BB470D">
      <w:pPr>
        <w:numPr>
          <w:ilvl w:val="0"/>
          <w:numId w:val="12"/>
        </w:numPr>
        <w:spacing w:before="100" w:beforeAutospacing="1" w:after="100" w:afterAutospacing="1" w:line="240" w:lineRule="auto"/>
        <w:rPr>
          <w:rFonts w:ascii="Times New Roman" w:eastAsia="Times New Roman" w:hAnsi="Times New Roman" w:cs="Times New Roman"/>
        </w:rPr>
      </w:pPr>
      <w:r w:rsidRPr="00BB470D">
        <w:rPr>
          <w:rFonts w:ascii="Times New Roman" w:eastAsia="Times New Roman" w:hAnsi="Times New Roman" w:cs="Times New Roman"/>
        </w:rPr>
        <w:t xml:space="preserve">Member agencies shall complete a self-audit or compliance checklist </w:t>
      </w:r>
      <w:r w:rsidR="00182880">
        <w:rPr>
          <w:rFonts w:ascii="Times New Roman" w:eastAsia="Times New Roman" w:hAnsi="Times New Roman" w:cs="Times New Roman"/>
        </w:rPr>
        <w:t>(</w:t>
      </w:r>
      <w:r w:rsidR="006E13B0">
        <w:rPr>
          <w:rFonts w:ascii="Times New Roman" w:eastAsia="Times New Roman" w:hAnsi="Times New Roman" w:cs="Times New Roman"/>
        </w:rPr>
        <w:t xml:space="preserve">ADD LINK) </w:t>
      </w:r>
      <w:r w:rsidRPr="00BB470D">
        <w:rPr>
          <w:rFonts w:ascii="Times New Roman" w:eastAsia="Times New Roman" w:hAnsi="Times New Roman" w:cs="Times New Roman"/>
        </w:rPr>
        <w:t>reviewing adherence to this policy at least once every two (2) years.</w:t>
      </w:r>
    </w:p>
    <w:p w14:paraId="370D1DF2" w14:textId="037C6813" w:rsidR="00047133" w:rsidRPr="009558B8" w:rsidRDefault="00BB470D" w:rsidP="00BB470D">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BB470D">
        <w:rPr>
          <w:rFonts w:ascii="Times New Roman" w:eastAsia="Times New Roman" w:hAnsi="Times New Roman" w:cs="Times New Roman"/>
        </w:rPr>
        <w:t xml:space="preserve">The Commission may require corrective action for identified deficiencies. </w:t>
      </w:r>
    </w:p>
    <w:p w14:paraId="34139E88" w14:textId="77777777" w:rsidR="00C60FBB" w:rsidRPr="009558B8" w:rsidRDefault="00C60FBB" w:rsidP="00C60FBB">
      <w:p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Noncompliance may result in:</w:t>
      </w:r>
    </w:p>
    <w:p w14:paraId="6FB59CAC" w14:textId="77777777" w:rsidR="00C60FBB" w:rsidRPr="009558B8" w:rsidRDefault="00C60FBB" w:rsidP="00C60FB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Suspension or termination of access; </w:t>
      </w:r>
    </w:p>
    <w:p w14:paraId="25486773" w14:textId="77777777" w:rsidR="00C60FBB" w:rsidRPr="009558B8" w:rsidRDefault="00C60FBB" w:rsidP="00C60FB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Mandatory corrective action; </w:t>
      </w:r>
    </w:p>
    <w:p w14:paraId="65B56F15" w14:textId="77777777" w:rsidR="00C60FBB" w:rsidRPr="009558B8" w:rsidRDefault="00C60FBB" w:rsidP="00C60FB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Referral for administrative or enforcement action. </w:t>
      </w:r>
    </w:p>
    <w:p w14:paraId="7C735D54" w14:textId="77777777" w:rsidR="00C60FBB" w:rsidRPr="009558B8" w:rsidRDefault="007C6F5D" w:rsidP="00C60FB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4F96E16">
          <v:rect id="_x0000_i1033" style="width:0;height:1.5pt" o:hralign="center" o:hrstd="t" o:hr="t" fillcolor="#a0a0a0" stroked="f"/>
        </w:pict>
      </w:r>
    </w:p>
    <w:p w14:paraId="70D06483" w14:textId="77777777" w:rsidR="00C60FBB" w:rsidRPr="009558B8" w:rsidRDefault="00C60FBB" w:rsidP="00C60F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58B8">
        <w:rPr>
          <w:rFonts w:ascii="Times New Roman" w:eastAsia="Times New Roman" w:hAnsi="Times New Roman" w:cs="Times New Roman"/>
          <w:b/>
          <w:bCs/>
          <w:kern w:val="0"/>
          <w:sz w:val="27"/>
          <w:szCs w:val="27"/>
          <w14:ligatures w14:val="none"/>
        </w:rPr>
        <w:t>X. Incident Response and Reporting</w:t>
      </w:r>
    </w:p>
    <w:p w14:paraId="05ACDF51" w14:textId="2464ACE4" w:rsidR="00C60FBB" w:rsidRPr="009558B8" w:rsidRDefault="43DA5360" w:rsidP="61120B5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Incidents involving </w:t>
      </w:r>
      <w:r w:rsidR="6388BDAE" w:rsidRPr="009558B8">
        <w:rPr>
          <w:rFonts w:ascii="Times New Roman" w:eastAsia="Times New Roman" w:hAnsi="Times New Roman" w:cs="Times New Roman"/>
          <w:kern w:val="0"/>
          <w14:ligatures w14:val="none"/>
        </w:rPr>
        <w:t>u</w:t>
      </w:r>
      <w:r w:rsidR="2DDF768B" w:rsidRPr="009558B8">
        <w:rPr>
          <w:rFonts w:ascii="Times New Roman" w:eastAsia="Times New Roman" w:hAnsi="Times New Roman" w:cs="Times New Roman"/>
          <w:kern w:val="0"/>
          <w14:ligatures w14:val="none"/>
        </w:rPr>
        <w:t>nauthorized access, misuse</w:t>
      </w:r>
      <w:r w:rsidR="183615AF" w:rsidRPr="009558B8">
        <w:rPr>
          <w:rFonts w:ascii="Times New Roman" w:eastAsia="Times New Roman" w:hAnsi="Times New Roman" w:cs="Times New Roman"/>
          <w:kern w:val="0"/>
          <w14:ligatures w14:val="none"/>
        </w:rPr>
        <w:t xml:space="preserve"> of the system</w:t>
      </w:r>
      <w:r w:rsidR="2DDF768B" w:rsidRPr="009558B8">
        <w:rPr>
          <w:rFonts w:ascii="Times New Roman" w:eastAsia="Times New Roman" w:hAnsi="Times New Roman" w:cs="Times New Roman"/>
          <w:kern w:val="0"/>
          <w14:ligatures w14:val="none"/>
        </w:rPr>
        <w:t xml:space="preserve">, or suspected </w:t>
      </w:r>
      <w:r w:rsidR="63A9BB3A" w:rsidRPr="009558B8">
        <w:rPr>
          <w:rFonts w:ascii="Times New Roman" w:eastAsia="Times New Roman" w:hAnsi="Times New Roman" w:cs="Times New Roman"/>
          <w:kern w:val="0"/>
          <w14:ligatures w14:val="none"/>
        </w:rPr>
        <w:t xml:space="preserve">data or security </w:t>
      </w:r>
      <w:r w:rsidR="2DDF768B" w:rsidRPr="009558B8">
        <w:rPr>
          <w:rFonts w:ascii="Times New Roman" w:eastAsia="Times New Roman" w:hAnsi="Times New Roman" w:cs="Times New Roman"/>
          <w:kern w:val="0"/>
          <w14:ligatures w14:val="none"/>
        </w:rPr>
        <w:t xml:space="preserve">breaches shall be reported promptly to the Member Agency; </w:t>
      </w:r>
    </w:p>
    <w:p w14:paraId="53FFE54A" w14:textId="1738A4A4" w:rsidR="00C60FBB" w:rsidRPr="009558B8" w:rsidRDefault="2DDF768B" w:rsidP="61120B5A">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Member Agencies shall notify the Commission</w:t>
      </w:r>
      <w:r w:rsidR="5747BE07" w:rsidRPr="009558B8">
        <w:rPr>
          <w:rFonts w:ascii="Times New Roman" w:eastAsia="Times New Roman" w:hAnsi="Times New Roman" w:cs="Times New Roman"/>
          <w:kern w:val="0"/>
          <w14:ligatures w14:val="none"/>
        </w:rPr>
        <w:t>’s national office</w:t>
      </w:r>
      <w:r w:rsidRPr="009558B8">
        <w:rPr>
          <w:rFonts w:ascii="Times New Roman" w:eastAsia="Times New Roman" w:hAnsi="Times New Roman" w:cs="Times New Roman"/>
          <w:kern w:val="0"/>
          <w14:ligatures w14:val="none"/>
        </w:rPr>
        <w:t xml:space="preserve"> of significant incidents; </w:t>
      </w:r>
    </w:p>
    <w:p w14:paraId="1B0C30EF" w14:textId="77777777" w:rsidR="00C60FBB" w:rsidRPr="009558B8" w:rsidRDefault="00C60FBB" w:rsidP="00C60FB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Agencies shall document, investigate, and remediate all incidents; </w:t>
      </w:r>
    </w:p>
    <w:p w14:paraId="3DBE0DA0" w14:textId="77777777" w:rsidR="00C60FBB" w:rsidRPr="009558B8" w:rsidRDefault="00C60FBB" w:rsidP="00C60FB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Corrective actions shall be implemented to prevent recurrence. </w:t>
      </w:r>
    </w:p>
    <w:p w14:paraId="3F1D93EF" w14:textId="77777777" w:rsidR="00C60FBB" w:rsidRPr="009558B8" w:rsidRDefault="007C6F5D" w:rsidP="00C60FB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00113F6">
          <v:rect id="_x0000_i1034" style="width:0;height:1.5pt" o:hralign="center" o:hrstd="t" o:hr="t" fillcolor="#a0a0a0" stroked="f"/>
        </w:pict>
      </w:r>
    </w:p>
    <w:p w14:paraId="6CC1055F" w14:textId="77777777" w:rsidR="00C60FBB" w:rsidRPr="009558B8" w:rsidRDefault="00C60FBB" w:rsidP="00C60F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58B8">
        <w:rPr>
          <w:rFonts w:ascii="Times New Roman" w:eastAsia="Times New Roman" w:hAnsi="Times New Roman" w:cs="Times New Roman"/>
          <w:b/>
          <w:bCs/>
          <w:kern w:val="0"/>
          <w:sz w:val="27"/>
          <w:szCs w:val="27"/>
          <w14:ligatures w14:val="none"/>
        </w:rPr>
        <w:t>XI. Information Sharing</w:t>
      </w:r>
    </w:p>
    <w:p w14:paraId="43F80DA4" w14:textId="77777777" w:rsidR="00C60FBB" w:rsidRPr="009558B8" w:rsidRDefault="00C60FBB" w:rsidP="00C60FB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Information sharing shall be limited to authorized criminal justice and Compact purposes; </w:t>
      </w:r>
    </w:p>
    <w:p w14:paraId="1E30176F" w14:textId="5BBBBBDE" w:rsidR="00C60FBB" w:rsidRPr="009558B8" w:rsidRDefault="68E0E404" w:rsidP="61120B5A">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Information s</w:t>
      </w:r>
      <w:r w:rsidR="2DDF768B" w:rsidRPr="009558B8">
        <w:rPr>
          <w:rFonts w:ascii="Times New Roman" w:eastAsia="Times New Roman" w:hAnsi="Times New Roman" w:cs="Times New Roman"/>
          <w:kern w:val="0"/>
          <w14:ligatures w14:val="none"/>
        </w:rPr>
        <w:t xml:space="preserve">haring shall comply with applicable laws, policies, and agreements; </w:t>
      </w:r>
    </w:p>
    <w:p w14:paraId="35FFC269" w14:textId="77777777" w:rsidR="00C60FBB" w:rsidRPr="009558B8" w:rsidRDefault="00C60FBB" w:rsidP="00C60FB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Unauthorized dissemination is strictly prohibited; </w:t>
      </w:r>
    </w:p>
    <w:p w14:paraId="2FD1FBC1" w14:textId="77777777" w:rsidR="00C60FBB" w:rsidRPr="009558B8" w:rsidRDefault="00C60FBB" w:rsidP="00C60FB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All external sharing shall be documented and auditable. </w:t>
      </w:r>
    </w:p>
    <w:p w14:paraId="25B3EB23" w14:textId="77777777" w:rsidR="00C60FBB" w:rsidRPr="009558B8" w:rsidRDefault="007C6F5D" w:rsidP="00C60FB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467B9A2">
          <v:rect id="_x0000_i1035" style="width:0;height:1.5pt" o:hralign="center" o:hrstd="t" o:hr="t" fillcolor="#a0a0a0" stroked="f"/>
        </w:pict>
      </w:r>
    </w:p>
    <w:p w14:paraId="02507742" w14:textId="77777777" w:rsidR="00C60FBB" w:rsidRPr="009558B8" w:rsidRDefault="60F28405" w:rsidP="61120B5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58B8">
        <w:rPr>
          <w:rFonts w:ascii="Times New Roman" w:eastAsia="Times New Roman" w:hAnsi="Times New Roman" w:cs="Times New Roman"/>
          <w:b/>
          <w:bCs/>
          <w:kern w:val="0"/>
          <w:sz w:val="27"/>
          <w:szCs w:val="27"/>
          <w14:ligatures w14:val="none"/>
        </w:rPr>
        <w:t>XII. Data Retention and Destruction</w:t>
      </w:r>
    </w:p>
    <w:p w14:paraId="67626390" w14:textId="08770A3F" w:rsidR="00C60FBB" w:rsidRPr="009558B8" w:rsidRDefault="59959451" w:rsidP="61120B5A">
      <w:pPr>
        <w:numPr>
          <w:ilvl w:val="0"/>
          <w:numId w:val="16"/>
        </w:numPr>
        <w:spacing w:beforeAutospacing="1" w:after="0" w:afterAutospacing="1" w:line="240" w:lineRule="auto"/>
        <w:rPr>
          <w:rFonts w:ascii="Times New Roman" w:eastAsia="Times New Roman" w:hAnsi="Times New Roman" w:cs="Times New Roman"/>
        </w:rPr>
      </w:pPr>
      <w:r w:rsidRPr="61120B5A">
        <w:rPr>
          <w:rFonts w:ascii="Times New Roman" w:eastAsia="Times New Roman" w:hAnsi="Times New Roman" w:cs="Times New Roman"/>
        </w:rPr>
        <w:t xml:space="preserve">Data shall be retained in accordance with applicable legal, regulatory, and operational requirements. </w:t>
      </w:r>
    </w:p>
    <w:p w14:paraId="03F8607D" w14:textId="1D09C8AD" w:rsidR="00C60FBB" w:rsidRPr="009558B8" w:rsidRDefault="59959451" w:rsidP="61120B5A">
      <w:pPr>
        <w:pStyle w:val="ListParagraph"/>
        <w:numPr>
          <w:ilvl w:val="0"/>
          <w:numId w:val="16"/>
        </w:numPr>
        <w:spacing w:after="0" w:line="240" w:lineRule="auto"/>
        <w:rPr>
          <w:rFonts w:ascii="Times New Roman" w:eastAsia="Times New Roman" w:hAnsi="Times New Roman" w:cs="Times New Roman"/>
        </w:rPr>
      </w:pPr>
      <w:r w:rsidRPr="61120B5A">
        <w:rPr>
          <w:rFonts w:ascii="Times New Roman" w:eastAsia="Times New Roman" w:hAnsi="Times New Roman" w:cs="Times New Roman"/>
        </w:rPr>
        <w:t xml:space="preserve">Record expungement and deletion requests shall be processed and documented in compliance with applicable laws and policies. </w:t>
      </w:r>
    </w:p>
    <w:p w14:paraId="0702DC47" w14:textId="2874FEDC" w:rsidR="00C60FBB" w:rsidRPr="009558B8" w:rsidRDefault="59959451" w:rsidP="61120B5A">
      <w:pPr>
        <w:pStyle w:val="ListParagraph"/>
        <w:numPr>
          <w:ilvl w:val="0"/>
          <w:numId w:val="16"/>
        </w:numPr>
        <w:spacing w:after="0" w:line="240" w:lineRule="auto"/>
        <w:rPr>
          <w:rFonts w:ascii="Times New Roman" w:eastAsia="Times New Roman" w:hAnsi="Times New Roman" w:cs="Times New Roman"/>
          <w:kern w:val="0"/>
          <w14:ligatures w14:val="none"/>
        </w:rPr>
      </w:pPr>
      <w:r w:rsidRPr="61120B5A">
        <w:rPr>
          <w:rFonts w:ascii="Times New Roman" w:eastAsia="Times New Roman" w:hAnsi="Times New Roman" w:cs="Times New Roman"/>
        </w:rPr>
        <w:t>Secure data destruction methods shall be used to prevent recovery of expunged records.</w:t>
      </w:r>
      <w:r w:rsidR="007C6F5D">
        <w:rPr>
          <w:rFonts w:ascii="Times New Roman" w:eastAsia="Times New Roman" w:hAnsi="Times New Roman" w:cs="Times New Roman"/>
          <w:kern w:val="0"/>
          <w14:ligatures w14:val="none"/>
        </w:rPr>
        <w:pict w14:anchorId="3A493998">
          <v:rect id="_x0000_i1036" style="width:0;height:1.5pt" o:hralign="center" o:hrstd="t" o:hr="t" fillcolor="#a0a0a0" stroked="f"/>
        </w:pict>
      </w:r>
    </w:p>
    <w:p w14:paraId="13C942BF" w14:textId="77777777" w:rsidR="00C60FBB" w:rsidRPr="009558B8" w:rsidRDefault="00C60FBB" w:rsidP="00C60F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58B8">
        <w:rPr>
          <w:rFonts w:ascii="Times New Roman" w:eastAsia="Times New Roman" w:hAnsi="Times New Roman" w:cs="Times New Roman"/>
          <w:b/>
          <w:bCs/>
          <w:kern w:val="0"/>
          <w:sz w:val="27"/>
          <w:szCs w:val="27"/>
          <w14:ligatures w14:val="none"/>
        </w:rPr>
        <w:t>XIII. Transparency and Requests</w:t>
      </w:r>
    </w:p>
    <w:p w14:paraId="2B1260A5" w14:textId="77777777" w:rsidR="00C60FBB" w:rsidRPr="009558B8" w:rsidRDefault="00C60FBB" w:rsidP="00C60FB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Requests for information shall be handled in accordance with applicable law; </w:t>
      </w:r>
    </w:p>
    <w:p w14:paraId="7B1269D0" w14:textId="77777777" w:rsidR="00C60FBB" w:rsidRPr="009558B8" w:rsidRDefault="00C60FBB" w:rsidP="00C60FB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The state of record is responsible for responding to data-specific requests; </w:t>
      </w:r>
    </w:p>
    <w:p w14:paraId="0C724288" w14:textId="77777777" w:rsidR="00C60FBB" w:rsidRPr="009558B8" w:rsidRDefault="00C60FBB" w:rsidP="00C60FB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The Commission may respond to system-level inquiries</w:t>
      </w:r>
      <w:r>
        <w:rPr>
          <w:rFonts w:ascii="Times New Roman" w:eastAsia="Times New Roman" w:hAnsi="Times New Roman" w:cs="Times New Roman"/>
          <w:kern w:val="0"/>
          <w14:ligatures w14:val="none"/>
        </w:rPr>
        <w:t xml:space="preserve"> as authorized</w:t>
      </w:r>
      <w:r w:rsidRPr="009558B8">
        <w:rPr>
          <w:rFonts w:ascii="Times New Roman" w:eastAsia="Times New Roman" w:hAnsi="Times New Roman" w:cs="Times New Roman"/>
          <w:kern w:val="0"/>
          <w14:ligatures w14:val="none"/>
        </w:rPr>
        <w:t xml:space="preserve">; </w:t>
      </w:r>
    </w:p>
    <w:p w14:paraId="166F1986" w14:textId="77777777" w:rsidR="00C60FBB" w:rsidRPr="009558B8" w:rsidRDefault="00C60FBB" w:rsidP="00C60FB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Agencies shall designate responsible personnel for handling requests. </w:t>
      </w:r>
    </w:p>
    <w:p w14:paraId="20B0D2CC" w14:textId="77777777" w:rsidR="00C60FBB" w:rsidRPr="009558B8" w:rsidRDefault="007C6F5D" w:rsidP="00C60FBB">
      <w:pPr>
        <w:spacing w:after="0" w:line="240" w:lineRule="auto"/>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kern w:val="0"/>
          <w14:ligatures w14:val="none"/>
        </w:rPr>
        <w:pict w14:anchorId="26334979">
          <v:rect id="_x0000_i1037" style="width:0;height:1.5pt" o:hralign="center" o:hrstd="t" o:hr="t" fillcolor="#a0a0a0" stroked="f"/>
        </w:pict>
      </w:r>
      <w:r w:rsidR="00C60FBB" w:rsidRPr="009558B8">
        <w:rPr>
          <w:rFonts w:ascii="Times New Roman" w:eastAsia="Times New Roman" w:hAnsi="Times New Roman" w:cs="Times New Roman"/>
          <w:b/>
          <w:bCs/>
          <w:kern w:val="0"/>
          <w:sz w:val="27"/>
          <w:szCs w:val="27"/>
          <w14:ligatures w14:val="none"/>
        </w:rPr>
        <w:t>XIV. Policy Review</w:t>
      </w:r>
    </w:p>
    <w:p w14:paraId="3A9392CF" w14:textId="77777777" w:rsidR="00C60FBB" w:rsidRPr="009558B8" w:rsidRDefault="00C60FBB" w:rsidP="00C60FBB">
      <w:p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This policy shall be reviewed periodically to ensure alignment with:</w:t>
      </w:r>
    </w:p>
    <w:p w14:paraId="4A73D99A" w14:textId="77777777" w:rsidR="00C60FBB" w:rsidRPr="009558B8" w:rsidRDefault="00C60FBB" w:rsidP="00C60FBB">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Legal and regulatory requirements; </w:t>
      </w:r>
    </w:p>
    <w:p w14:paraId="596FD0F2" w14:textId="77777777" w:rsidR="00C60FBB" w:rsidRPr="009558B8" w:rsidRDefault="00C60FBB" w:rsidP="00C60FBB">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Compact rules; </w:t>
      </w:r>
    </w:p>
    <w:p w14:paraId="31AFB240" w14:textId="77777777" w:rsidR="00C60FBB" w:rsidRPr="009558B8" w:rsidRDefault="00C60FBB" w:rsidP="00C60FBB">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Security best practices; and </w:t>
      </w:r>
    </w:p>
    <w:p w14:paraId="2ED9C93F" w14:textId="77777777" w:rsidR="00C60FBB" w:rsidRPr="009558B8" w:rsidRDefault="0F8E18F3" w:rsidP="12F79275">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9558B8">
        <w:rPr>
          <w:rFonts w:ascii="Times New Roman" w:eastAsia="Times New Roman" w:hAnsi="Times New Roman" w:cs="Times New Roman"/>
          <w:kern w:val="0"/>
          <w14:ligatures w14:val="none"/>
        </w:rPr>
        <w:t xml:space="preserve">System and operational changes. </w:t>
      </w:r>
    </w:p>
    <w:sectPr w:rsidR="00C60FBB" w:rsidRPr="009558B8">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FBDDE" w14:textId="77777777" w:rsidR="00CB20BD" w:rsidRDefault="00CB20BD" w:rsidP="00A877D1">
      <w:pPr>
        <w:spacing w:after="0" w:line="240" w:lineRule="auto"/>
      </w:pPr>
      <w:r>
        <w:separator/>
      </w:r>
    </w:p>
  </w:endnote>
  <w:endnote w:type="continuationSeparator" w:id="0">
    <w:p w14:paraId="6FDE40CD" w14:textId="77777777" w:rsidR="00CB20BD" w:rsidRDefault="00CB20BD" w:rsidP="00A8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CF0F" w14:textId="77777777" w:rsidR="00A877D1" w:rsidRDefault="00A87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39D6" w14:textId="77777777" w:rsidR="00A877D1" w:rsidRDefault="00A877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400F" w14:textId="77777777" w:rsidR="00A877D1" w:rsidRDefault="00A87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6BF9D" w14:textId="77777777" w:rsidR="00CB20BD" w:rsidRDefault="00CB20BD" w:rsidP="00A877D1">
      <w:pPr>
        <w:spacing w:after="0" w:line="240" w:lineRule="auto"/>
      </w:pPr>
      <w:r>
        <w:separator/>
      </w:r>
    </w:p>
  </w:footnote>
  <w:footnote w:type="continuationSeparator" w:id="0">
    <w:p w14:paraId="47D66DC7" w14:textId="77777777" w:rsidR="00CB20BD" w:rsidRDefault="00CB20BD" w:rsidP="00A87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8B2"/>
    <w:multiLevelType w:val="multilevel"/>
    <w:tmpl w:val="225C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26E1F"/>
    <w:multiLevelType w:val="hybridMultilevel"/>
    <w:tmpl w:val="72943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50DCD"/>
    <w:multiLevelType w:val="multilevel"/>
    <w:tmpl w:val="151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B12BF"/>
    <w:multiLevelType w:val="multilevel"/>
    <w:tmpl w:val="151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D4164"/>
    <w:multiLevelType w:val="multilevel"/>
    <w:tmpl w:val="151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6524E"/>
    <w:multiLevelType w:val="multilevel"/>
    <w:tmpl w:val="151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3091D"/>
    <w:multiLevelType w:val="multilevel"/>
    <w:tmpl w:val="15188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B1DB4"/>
    <w:multiLevelType w:val="multilevel"/>
    <w:tmpl w:val="151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A6A43"/>
    <w:multiLevelType w:val="multilevel"/>
    <w:tmpl w:val="151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F7FCB"/>
    <w:multiLevelType w:val="multilevel"/>
    <w:tmpl w:val="151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A1399C"/>
    <w:multiLevelType w:val="hybridMultilevel"/>
    <w:tmpl w:val="CC963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532D0"/>
    <w:multiLevelType w:val="multilevel"/>
    <w:tmpl w:val="151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C1ED9"/>
    <w:multiLevelType w:val="multilevel"/>
    <w:tmpl w:val="151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E52F7A"/>
    <w:multiLevelType w:val="multilevel"/>
    <w:tmpl w:val="151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1134D5"/>
    <w:multiLevelType w:val="multilevel"/>
    <w:tmpl w:val="151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79518C"/>
    <w:multiLevelType w:val="hybridMultilevel"/>
    <w:tmpl w:val="667C0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382CB6"/>
    <w:multiLevelType w:val="multilevel"/>
    <w:tmpl w:val="151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C24C05"/>
    <w:multiLevelType w:val="multilevel"/>
    <w:tmpl w:val="151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D71DEB"/>
    <w:multiLevelType w:val="hybridMultilevel"/>
    <w:tmpl w:val="F6CED2FC"/>
    <w:lvl w:ilvl="0" w:tplc="59965BD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7B60FEC"/>
    <w:multiLevelType w:val="multilevel"/>
    <w:tmpl w:val="151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CF4B05"/>
    <w:multiLevelType w:val="hybridMultilevel"/>
    <w:tmpl w:val="7504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D35A09"/>
    <w:multiLevelType w:val="multilevel"/>
    <w:tmpl w:val="151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D0F9C"/>
    <w:multiLevelType w:val="multilevel"/>
    <w:tmpl w:val="151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CD1B32"/>
    <w:multiLevelType w:val="multilevel"/>
    <w:tmpl w:val="151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03972">
    <w:abstractNumId w:val="0"/>
  </w:num>
  <w:num w:numId="2" w16cid:durableId="1410617317">
    <w:abstractNumId w:val="8"/>
  </w:num>
  <w:num w:numId="3" w16cid:durableId="327635443">
    <w:abstractNumId w:val="11"/>
  </w:num>
  <w:num w:numId="4" w16cid:durableId="1241868796">
    <w:abstractNumId w:val="5"/>
  </w:num>
  <w:num w:numId="5" w16cid:durableId="1592081086">
    <w:abstractNumId w:val="9"/>
  </w:num>
  <w:num w:numId="6" w16cid:durableId="316809619">
    <w:abstractNumId w:val="12"/>
  </w:num>
  <w:num w:numId="7" w16cid:durableId="508257460">
    <w:abstractNumId w:val="14"/>
  </w:num>
  <w:num w:numId="8" w16cid:durableId="1233468307">
    <w:abstractNumId w:val="4"/>
  </w:num>
  <w:num w:numId="9" w16cid:durableId="154222630">
    <w:abstractNumId w:val="13"/>
  </w:num>
  <w:num w:numId="10" w16cid:durableId="937828867">
    <w:abstractNumId w:val="7"/>
  </w:num>
  <w:num w:numId="11" w16cid:durableId="2048874594">
    <w:abstractNumId w:val="22"/>
  </w:num>
  <w:num w:numId="12" w16cid:durableId="1411348100">
    <w:abstractNumId w:val="21"/>
  </w:num>
  <w:num w:numId="13" w16cid:durableId="14163451">
    <w:abstractNumId w:val="23"/>
  </w:num>
  <w:num w:numId="14" w16cid:durableId="531462784">
    <w:abstractNumId w:val="17"/>
  </w:num>
  <w:num w:numId="15" w16cid:durableId="2093699067">
    <w:abstractNumId w:val="16"/>
  </w:num>
  <w:num w:numId="16" w16cid:durableId="787045998">
    <w:abstractNumId w:val="2"/>
  </w:num>
  <w:num w:numId="17" w16cid:durableId="2104110036">
    <w:abstractNumId w:val="19"/>
  </w:num>
  <w:num w:numId="18" w16cid:durableId="1504976888">
    <w:abstractNumId w:val="3"/>
  </w:num>
  <w:num w:numId="19" w16cid:durableId="1331131660">
    <w:abstractNumId w:val="6"/>
  </w:num>
  <w:num w:numId="20" w16cid:durableId="809399401">
    <w:abstractNumId w:val="18"/>
  </w:num>
  <w:num w:numId="21" w16cid:durableId="1802916800">
    <w:abstractNumId w:val="15"/>
  </w:num>
  <w:num w:numId="22" w16cid:durableId="276067006">
    <w:abstractNumId w:val="10"/>
  </w:num>
  <w:num w:numId="23" w16cid:durableId="876891245">
    <w:abstractNumId w:val="1"/>
  </w:num>
  <w:num w:numId="24" w16cid:durableId="19348961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80"/>
    <w:rsid w:val="00037A80"/>
    <w:rsid w:val="00047133"/>
    <w:rsid w:val="00060D23"/>
    <w:rsid w:val="000651B9"/>
    <w:rsid w:val="00076F86"/>
    <w:rsid w:val="00093D3D"/>
    <w:rsid w:val="000D39D0"/>
    <w:rsid w:val="000F76B8"/>
    <w:rsid w:val="00112F9B"/>
    <w:rsid w:val="00123CE3"/>
    <w:rsid w:val="001347FE"/>
    <w:rsid w:val="00182880"/>
    <w:rsid w:val="00187AD3"/>
    <w:rsid w:val="001A7198"/>
    <w:rsid w:val="001B4445"/>
    <w:rsid w:val="001D3999"/>
    <w:rsid w:val="001F67E1"/>
    <w:rsid w:val="002103A8"/>
    <w:rsid w:val="00215169"/>
    <w:rsid w:val="00223B5C"/>
    <w:rsid w:val="00225302"/>
    <w:rsid w:val="002362D7"/>
    <w:rsid w:val="002A5BB4"/>
    <w:rsid w:val="002C0C65"/>
    <w:rsid w:val="002C1533"/>
    <w:rsid w:val="00335765"/>
    <w:rsid w:val="00342B1A"/>
    <w:rsid w:val="00356950"/>
    <w:rsid w:val="00387D37"/>
    <w:rsid w:val="003B1176"/>
    <w:rsid w:val="003D14E5"/>
    <w:rsid w:val="003E1135"/>
    <w:rsid w:val="0042344C"/>
    <w:rsid w:val="0043683B"/>
    <w:rsid w:val="00450C9D"/>
    <w:rsid w:val="004624D4"/>
    <w:rsid w:val="004A1FAC"/>
    <w:rsid w:val="004A3833"/>
    <w:rsid w:val="004A4FD2"/>
    <w:rsid w:val="00512A06"/>
    <w:rsid w:val="00545DA8"/>
    <w:rsid w:val="00545EE9"/>
    <w:rsid w:val="00566454"/>
    <w:rsid w:val="00566B85"/>
    <w:rsid w:val="00575B6E"/>
    <w:rsid w:val="00581797"/>
    <w:rsid w:val="0059043E"/>
    <w:rsid w:val="00595B1B"/>
    <w:rsid w:val="0059709C"/>
    <w:rsid w:val="005B620A"/>
    <w:rsid w:val="005C7DFC"/>
    <w:rsid w:val="005D428A"/>
    <w:rsid w:val="005D5512"/>
    <w:rsid w:val="005F511C"/>
    <w:rsid w:val="00611FC3"/>
    <w:rsid w:val="00612009"/>
    <w:rsid w:val="0062415B"/>
    <w:rsid w:val="00624749"/>
    <w:rsid w:val="006266B7"/>
    <w:rsid w:val="00626818"/>
    <w:rsid w:val="0065354D"/>
    <w:rsid w:val="00667AE3"/>
    <w:rsid w:val="00674322"/>
    <w:rsid w:val="006776AD"/>
    <w:rsid w:val="0069241E"/>
    <w:rsid w:val="0069663C"/>
    <w:rsid w:val="006A4E0C"/>
    <w:rsid w:val="006C7D2A"/>
    <w:rsid w:val="006D2026"/>
    <w:rsid w:val="006E13B0"/>
    <w:rsid w:val="006E1FAB"/>
    <w:rsid w:val="006F1431"/>
    <w:rsid w:val="00723206"/>
    <w:rsid w:val="00737294"/>
    <w:rsid w:val="00747EBB"/>
    <w:rsid w:val="0076048F"/>
    <w:rsid w:val="007656E9"/>
    <w:rsid w:val="007715F0"/>
    <w:rsid w:val="00782FEF"/>
    <w:rsid w:val="007911AF"/>
    <w:rsid w:val="00797888"/>
    <w:rsid w:val="007A7CFE"/>
    <w:rsid w:val="007C351E"/>
    <w:rsid w:val="007C6F5D"/>
    <w:rsid w:val="0082293A"/>
    <w:rsid w:val="008464B6"/>
    <w:rsid w:val="0085274B"/>
    <w:rsid w:val="00890C4A"/>
    <w:rsid w:val="008A114F"/>
    <w:rsid w:val="008B7FBE"/>
    <w:rsid w:val="008C25FF"/>
    <w:rsid w:val="008E0E16"/>
    <w:rsid w:val="00904724"/>
    <w:rsid w:val="00916EC6"/>
    <w:rsid w:val="00917DF1"/>
    <w:rsid w:val="00935AC3"/>
    <w:rsid w:val="00945604"/>
    <w:rsid w:val="00952DEC"/>
    <w:rsid w:val="00961EF6"/>
    <w:rsid w:val="00981172"/>
    <w:rsid w:val="009A403D"/>
    <w:rsid w:val="009B71D6"/>
    <w:rsid w:val="009E1D02"/>
    <w:rsid w:val="009E5282"/>
    <w:rsid w:val="00A21BB0"/>
    <w:rsid w:val="00A25C87"/>
    <w:rsid w:val="00A345D0"/>
    <w:rsid w:val="00A453A7"/>
    <w:rsid w:val="00A877D1"/>
    <w:rsid w:val="00AA2E6C"/>
    <w:rsid w:val="00AD5E88"/>
    <w:rsid w:val="00AE5726"/>
    <w:rsid w:val="00AF6788"/>
    <w:rsid w:val="00B51FEC"/>
    <w:rsid w:val="00B63820"/>
    <w:rsid w:val="00B81BF1"/>
    <w:rsid w:val="00BA20EC"/>
    <w:rsid w:val="00BA6AF2"/>
    <w:rsid w:val="00BB470D"/>
    <w:rsid w:val="00BB6C3F"/>
    <w:rsid w:val="00BE2E59"/>
    <w:rsid w:val="00C11791"/>
    <w:rsid w:val="00C554CD"/>
    <w:rsid w:val="00C60FBB"/>
    <w:rsid w:val="00C81134"/>
    <w:rsid w:val="00C9363C"/>
    <w:rsid w:val="00CA04FD"/>
    <w:rsid w:val="00CA725C"/>
    <w:rsid w:val="00CB20BD"/>
    <w:rsid w:val="00CD0872"/>
    <w:rsid w:val="00D03D53"/>
    <w:rsid w:val="00D043A5"/>
    <w:rsid w:val="00D21E5C"/>
    <w:rsid w:val="00D41CAF"/>
    <w:rsid w:val="00D420EA"/>
    <w:rsid w:val="00D4246E"/>
    <w:rsid w:val="00D56075"/>
    <w:rsid w:val="00D814A0"/>
    <w:rsid w:val="00D86ED1"/>
    <w:rsid w:val="00DE0F9A"/>
    <w:rsid w:val="00E148D9"/>
    <w:rsid w:val="00E63E33"/>
    <w:rsid w:val="00E87333"/>
    <w:rsid w:val="00E926AF"/>
    <w:rsid w:val="00E93C63"/>
    <w:rsid w:val="00EF5B79"/>
    <w:rsid w:val="00F02E22"/>
    <w:rsid w:val="00F04229"/>
    <w:rsid w:val="00F166F0"/>
    <w:rsid w:val="00F312BB"/>
    <w:rsid w:val="00F31DAE"/>
    <w:rsid w:val="00F34B78"/>
    <w:rsid w:val="00FB6BEE"/>
    <w:rsid w:val="03DB75B6"/>
    <w:rsid w:val="0793F3FD"/>
    <w:rsid w:val="091B73F7"/>
    <w:rsid w:val="09E78833"/>
    <w:rsid w:val="0B5B1467"/>
    <w:rsid w:val="0E3C84A0"/>
    <w:rsid w:val="0F745623"/>
    <w:rsid w:val="0F8E18F3"/>
    <w:rsid w:val="0FDEDA28"/>
    <w:rsid w:val="10046399"/>
    <w:rsid w:val="116775E9"/>
    <w:rsid w:val="12F79275"/>
    <w:rsid w:val="131B8C99"/>
    <w:rsid w:val="14B784E3"/>
    <w:rsid w:val="162A441A"/>
    <w:rsid w:val="164CDF62"/>
    <w:rsid w:val="178368D6"/>
    <w:rsid w:val="17A33F90"/>
    <w:rsid w:val="183615AF"/>
    <w:rsid w:val="18DD5FF8"/>
    <w:rsid w:val="19A9035A"/>
    <w:rsid w:val="1B07F6C3"/>
    <w:rsid w:val="1B8A43C8"/>
    <w:rsid w:val="1DBF959A"/>
    <w:rsid w:val="1E7E9492"/>
    <w:rsid w:val="214121FD"/>
    <w:rsid w:val="219A6732"/>
    <w:rsid w:val="231EAC9B"/>
    <w:rsid w:val="24324725"/>
    <w:rsid w:val="25290E61"/>
    <w:rsid w:val="297564A5"/>
    <w:rsid w:val="2A80703E"/>
    <w:rsid w:val="2A952EDE"/>
    <w:rsid w:val="2AB74B7E"/>
    <w:rsid w:val="2B7339BB"/>
    <w:rsid w:val="2BCB1B05"/>
    <w:rsid w:val="2DDF768B"/>
    <w:rsid w:val="3120A6FF"/>
    <w:rsid w:val="32372B8F"/>
    <w:rsid w:val="324BC467"/>
    <w:rsid w:val="361064DA"/>
    <w:rsid w:val="36EE7A5E"/>
    <w:rsid w:val="3793E060"/>
    <w:rsid w:val="3893C71C"/>
    <w:rsid w:val="39F4B184"/>
    <w:rsid w:val="3B123F81"/>
    <w:rsid w:val="3C4FF7AE"/>
    <w:rsid w:val="3CF93AB1"/>
    <w:rsid w:val="3E543C34"/>
    <w:rsid w:val="3F78E3F0"/>
    <w:rsid w:val="3FF6D275"/>
    <w:rsid w:val="3FFC4CD5"/>
    <w:rsid w:val="41DFF37E"/>
    <w:rsid w:val="42A60931"/>
    <w:rsid w:val="4300B679"/>
    <w:rsid w:val="43DA5360"/>
    <w:rsid w:val="43FA7F53"/>
    <w:rsid w:val="44368EBF"/>
    <w:rsid w:val="44FD2D32"/>
    <w:rsid w:val="4510CBF1"/>
    <w:rsid w:val="4547DF19"/>
    <w:rsid w:val="46ED95A0"/>
    <w:rsid w:val="46F4749C"/>
    <w:rsid w:val="472A11C5"/>
    <w:rsid w:val="4B12CAC4"/>
    <w:rsid w:val="4B7195F4"/>
    <w:rsid w:val="4CFC035A"/>
    <w:rsid w:val="4D70DF91"/>
    <w:rsid w:val="4D91FDED"/>
    <w:rsid w:val="4E3DE8ED"/>
    <w:rsid w:val="4ED0DF25"/>
    <w:rsid w:val="4F58E7FF"/>
    <w:rsid w:val="4FCEB474"/>
    <w:rsid w:val="502095AE"/>
    <w:rsid w:val="5089F143"/>
    <w:rsid w:val="513F7F55"/>
    <w:rsid w:val="518CFA18"/>
    <w:rsid w:val="525E0AE8"/>
    <w:rsid w:val="52C6EFA8"/>
    <w:rsid w:val="5366423E"/>
    <w:rsid w:val="565183F5"/>
    <w:rsid w:val="56E52CB0"/>
    <w:rsid w:val="570A33E8"/>
    <w:rsid w:val="5747BE07"/>
    <w:rsid w:val="57ED3244"/>
    <w:rsid w:val="59959451"/>
    <w:rsid w:val="5CAEAE96"/>
    <w:rsid w:val="5CEA32DF"/>
    <w:rsid w:val="5FF98732"/>
    <w:rsid w:val="60F28405"/>
    <w:rsid w:val="61120B5A"/>
    <w:rsid w:val="62E2D195"/>
    <w:rsid w:val="6388BDAE"/>
    <w:rsid w:val="63A9BB3A"/>
    <w:rsid w:val="65EE9444"/>
    <w:rsid w:val="67DCE9FA"/>
    <w:rsid w:val="68C48D72"/>
    <w:rsid w:val="68E0E404"/>
    <w:rsid w:val="68E7F715"/>
    <w:rsid w:val="698D2060"/>
    <w:rsid w:val="6C9AE0F9"/>
    <w:rsid w:val="6D48DBD6"/>
    <w:rsid w:val="6F1D12BF"/>
    <w:rsid w:val="6FF21942"/>
    <w:rsid w:val="70E2845F"/>
    <w:rsid w:val="7166AF35"/>
    <w:rsid w:val="72B474C7"/>
    <w:rsid w:val="7B031D0A"/>
    <w:rsid w:val="7B898563"/>
    <w:rsid w:val="7CD52CC4"/>
    <w:rsid w:val="7E61C4A2"/>
    <w:rsid w:val="7ED22DBE"/>
    <w:rsid w:val="7EF0F6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1DC25"/>
  <w15:chartTrackingRefBased/>
  <w15:docId w15:val="{46AE3B16-58E4-4C8D-AD30-4F778AB9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FBB"/>
  </w:style>
  <w:style w:type="paragraph" w:styleId="Heading1">
    <w:name w:val="heading 1"/>
    <w:basedOn w:val="Normal"/>
    <w:next w:val="Normal"/>
    <w:link w:val="Heading1Char"/>
    <w:uiPriority w:val="9"/>
    <w:qFormat/>
    <w:rsid w:val="00037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A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A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A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A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A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A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A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A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A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A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A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A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A80"/>
    <w:rPr>
      <w:rFonts w:eastAsiaTheme="majorEastAsia" w:cstheme="majorBidi"/>
      <w:color w:val="272727" w:themeColor="text1" w:themeTint="D8"/>
    </w:rPr>
  </w:style>
  <w:style w:type="paragraph" w:styleId="Title">
    <w:name w:val="Title"/>
    <w:basedOn w:val="Normal"/>
    <w:next w:val="Normal"/>
    <w:link w:val="TitleChar"/>
    <w:uiPriority w:val="10"/>
    <w:qFormat/>
    <w:rsid w:val="00037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A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A80"/>
    <w:pPr>
      <w:spacing w:before="160"/>
      <w:jc w:val="center"/>
    </w:pPr>
    <w:rPr>
      <w:i/>
      <w:iCs/>
      <w:color w:val="404040" w:themeColor="text1" w:themeTint="BF"/>
    </w:rPr>
  </w:style>
  <w:style w:type="character" w:customStyle="1" w:styleId="QuoteChar">
    <w:name w:val="Quote Char"/>
    <w:basedOn w:val="DefaultParagraphFont"/>
    <w:link w:val="Quote"/>
    <w:uiPriority w:val="29"/>
    <w:rsid w:val="00037A80"/>
    <w:rPr>
      <w:i/>
      <w:iCs/>
      <w:color w:val="404040" w:themeColor="text1" w:themeTint="BF"/>
    </w:rPr>
  </w:style>
  <w:style w:type="paragraph" w:styleId="ListParagraph">
    <w:name w:val="List Paragraph"/>
    <w:basedOn w:val="Normal"/>
    <w:uiPriority w:val="34"/>
    <w:qFormat/>
    <w:rsid w:val="00037A80"/>
    <w:pPr>
      <w:ind w:left="720"/>
      <w:contextualSpacing/>
    </w:pPr>
  </w:style>
  <w:style w:type="character" w:styleId="IntenseEmphasis">
    <w:name w:val="Intense Emphasis"/>
    <w:basedOn w:val="DefaultParagraphFont"/>
    <w:uiPriority w:val="21"/>
    <w:qFormat/>
    <w:rsid w:val="00037A80"/>
    <w:rPr>
      <w:i/>
      <w:iCs/>
      <w:color w:val="0F4761" w:themeColor="accent1" w:themeShade="BF"/>
    </w:rPr>
  </w:style>
  <w:style w:type="paragraph" w:styleId="IntenseQuote">
    <w:name w:val="Intense Quote"/>
    <w:basedOn w:val="Normal"/>
    <w:next w:val="Normal"/>
    <w:link w:val="IntenseQuoteChar"/>
    <w:uiPriority w:val="30"/>
    <w:qFormat/>
    <w:rsid w:val="00037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A80"/>
    <w:rPr>
      <w:i/>
      <w:iCs/>
      <w:color w:val="0F4761" w:themeColor="accent1" w:themeShade="BF"/>
    </w:rPr>
  </w:style>
  <w:style w:type="character" w:styleId="IntenseReference">
    <w:name w:val="Intense Reference"/>
    <w:basedOn w:val="DefaultParagraphFont"/>
    <w:uiPriority w:val="32"/>
    <w:qFormat/>
    <w:rsid w:val="00037A80"/>
    <w:rPr>
      <w:b/>
      <w:bCs/>
      <w:smallCaps/>
      <w:color w:val="0F4761" w:themeColor="accent1" w:themeShade="BF"/>
      <w:spacing w:val="5"/>
    </w:rPr>
  </w:style>
  <w:style w:type="paragraph" w:styleId="Header">
    <w:name w:val="header"/>
    <w:basedOn w:val="Normal"/>
    <w:link w:val="HeaderChar"/>
    <w:uiPriority w:val="99"/>
    <w:unhideWhenUsed/>
    <w:rsid w:val="00A87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7D1"/>
  </w:style>
  <w:style w:type="paragraph" w:styleId="Footer">
    <w:name w:val="footer"/>
    <w:basedOn w:val="Normal"/>
    <w:link w:val="FooterChar"/>
    <w:uiPriority w:val="99"/>
    <w:unhideWhenUsed/>
    <w:rsid w:val="00A87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7D1"/>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715F0"/>
    <w:pPr>
      <w:spacing w:after="0" w:line="240" w:lineRule="auto"/>
    </w:pPr>
  </w:style>
  <w:style w:type="paragraph" w:styleId="CommentSubject">
    <w:name w:val="annotation subject"/>
    <w:basedOn w:val="CommentText"/>
    <w:next w:val="CommentText"/>
    <w:link w:val="CommentSubjectChar"/>
    <w:uiPriority w:val="99"/>
    <w:semiHidden/>
    <w:unhideWhenUsed/>
    <w:rsid w:val="00797888"/>
    <w:rPr>
      <w:b/>
      <w:bCs/>
    </w:rPr>
  </w:style>
  <w:style w:type="character" w:customStyle="1" w:styleId="CommentSubjectChar">
    <w:name w:val="Comment Subject Char"/>
    <w:basedOn w:val="CommentTextChar"/>
    <w:link w:val="CommentSubject"/>
    <w:uiPriority w:val="99"/>
    <w:semiHidden/>
    <w:rsid w:val="007978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8e1da-79db-442b-af11-0d116953428f">
      <Terms xmlns="http://schemas.microsoft.com/office/infopath/2007/PartnerControls"/>
    </lcf76f155ced4ddcb4097134ff3c332f>
    <TaxCatchAll xmlns="cfe189bf-1726-4766-bd42-2e6024193a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C08949EED6D4898D12E551B5E7F84" ma:contentTypeVersion="12" ma:contentTypeDescription="Create a new document." ma:contentTypeScope="" ma:versionID="ec68739ba7ff3eb54036a839f5e45ace">
  <xsd:schema xmlns:xsd="http://www.w3.org/2001/XMLSchema" xmlns:xs="http://www.w3.org/2001/XMLSchema" xmlns:p="http://schemas.microsoft.com/office/2006/metadata/properties" xmlns:ns2="9438e1da-79db-442b-af11-0d116953428f" xmlns:ns3="cfe189bf-1726-4766-bd42-2e6024193a5f" targetNamespace="http://schemas.microsoft.com/office/2006/metadata/properties" ma:root="true" ma:fieldsID="1834965914573da6208e3d57e3251c4c" ns2:_="" ns3:_="">
    <xsd:import namespace="9438e1da-79db-442b-af11-0d116953428f"/>
    <xsd:import namespace="cfe189bf-1726-4766-bd42-2e6024193a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8e1da-79db-442b-af11-0d1169534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ef2043-9da6-40f6-a49e-9ac495a888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e189bf-1726-4766-bd42-2e6024193a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299dab-c973-4fe2-931e-20a58e248fea}" ma:internalName="TaxCatchAll" ma:showField="CatchAllData" ma:web="cfe189bf-1726-4766-bd42-2e6024193a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AF505-5DD8-4FFD-946E-BF5D562AD466}">
  <ds:schemaRefs>
    <ds:schemaRef ds:uri="http://schemas.microsoft.com/office/2006/metadata/properties"/>
    <ds:schemaRef ds:uri="http://schemas.microsoft.com/office/infopath/2007/PartnerControls"/>
    <ds:schemaRef ds:uri="9438e1da-79db-442b-af11-0d116953428f"/>
    <ds:schemaRef ds:uri="cfe189bf-1726-4766-bd42-2e6024193a5f"/>
  </ds:schemaRefs>
</ds:datastoreItem>
</file>

<file path=customXml/itemProps2.xml><?xml version="1.0" encoding="utf-8"?>
<ds:datastoreItem xmlns:ds="http://schemas.openxmlformats.org/officeDocument/2006/customXml" ds:itemID="{162F1906-3C9B-4A01-BE30-62A79ABD5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8e1da-79db-442b-af11-0d116953428f"/>
    <ds:schemaRef ds:uri="cfe189bf-1726-4766-bd42-2e6024193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1F8AD-4369-4B27-ADED-CAD738A01C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1638</Words>
  <Characters>9337</Characters>
  <Application>Microsoft Office Word</Application>
  <DocSecurity>4</DocSecurity>
  <Lines>77</Lines>
  <Paragraphs>21</Paragraphs>
  <ScaleCrop>false</ScaleCrop>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Spring</dc:creator>
  <cp:keywords/>
  <dc:description/>
  <cp:lastModifiedBy>Mindy Spring</cp:lastModifiedBy>
  <cp:revision>78</cp:revision>
  <dcterms:created xsi:type="dcterms:W3CDTF">2026-04-29T03:41:00Z</dcterms:created>
  <dcterms:modified xsi:type="dcterms:W3CDTF">2026-05-06T17:27:00Z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0x01010076DC08949EED6D4898D12E551B5E7F84</vt:lpwstr>
  </property>
  <property fmtid="{D5CDD505-2E9C-101B-9397-08002B2CF9AE}" pid="3" name="MediaServiceImageTags">
    <vt:lpwstr/>
  </property>
</Properties>
</file>