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AB06" w14:textId="704A2A47" w:rsidR="00FC69A4" w:rsidRPr="009423A8" w:rsidRDefault="00FC69A4" w:rsidP="005B6F56">
      <w:pPr>
        <w:tabs>
          <w:tab w:val="left" w:pos="2430"/>
        </w:tabs>
        <w:jc w:val="both"/>
        <w:rPr>
          <w:rFonts w:ascii="Arial Nova Light" w:hAnsi="Arial Nova Light"/>
          <w:b/>
        </w:rPr>
      </w:pPr>
      <w:r w:rsidRPr="009423A8">
        <w:rPr>
          <w:rFonts w:ascii="Arial Nova Light" w:hAnsi="Arial Nova Light"/>
          <w:b/>
          <w:noProof/>
        </w:rPr>
        <w:drawing>
          <wp:anchor distT="0" distB="0" distL="114300" distR="114300" simplePos="0" relativeHeight="251658240" behindDoc="1" locked="0" layoutInCell="1" allowOverlap="1" wp14:anchorId="5E5D7BED" wp14:editId="43681913">
            <wp:simplePos x="0" y="0"/>
            <wp:positionH relativeFrom="column">
              <wp:posOffset>-38100</wp:posOffset>
            </wp:positionH>
            <wp:positionV relativeFrom="paragraph">
              <wp:posOffset>-50800</wp:posOffset>
            </wp:positionV>
            <wp:extent cx="988695" cy="999490"/>
            <wp:effectExtent l="0" t="0" r="1905" b="0"/>
            <wp:wrapTight wrapText="bothSides">
              <wp:wrapPolygon edited="0">
                <wp:start x="0" y="0"/>
                <wp:lineTo x="0" y="20996"/>
                <wp:lineTo x="21225" y="20996"/>
                <wp:lineTo x="21225" y="0"/>
                <wp:lineTo x="0" y="0"/>
              </wp:wrapPolygon>
            </wp:wrapTight>
            <wp:docPr id="2" name="Picture 2" descr="ICAOS_Logo_small_jpg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S_Logo_small_jpg_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3A8">
        <w:rPr>
          <w:rFonts w:ascii="Arial Nova Light" w:hAnsi="Arial Nova Light"/>
          <w:b/>
        </w:rPr>
        <w:t>Interstate Commission for Adult Offender Supervision</w:t>
      </w:r>
    </w:p>
    <w:p w14:paraId="58D5D0A2" w14:textId="77777777" w:rsidR="00FC69A4" w:rsidRPr="009423A8" w:rsidRDefault="00FC69A4" w:rsidP="005B6F56">
      <w:pPr>
        <w:tabs>
          <w:tab w:val="left" w:pos="2430"/>
        </w:tabs>
        <w:jc w:val="both"/>
        <w:rPr>
          <w:rFonts w:ascii="Arial Nova Light" w:hAnsi="Arial Nova Light"/>
          <w:b/>
        </w:rPr>
      </w:pPr>
    </w:p>
    <w:p w14:paraId="1DB1AD52" w14:textId="77777777" w:rsidR="00FC69A4" w:rsidRPr="009423A8" w:rsidRDefault="00FC69A4" w:rsidP="005B6F56">
      <w:pPr>
        <w:tabs>
          <w:tab w:val="left" w:pos="2430"/>
        </w:tabs>
        <w:jc w:val="both"/>
        <w:rPr>
          <w:rFonts w:ascii="Arial Nova Light" w:hAnsi="Arial Nova Light"/>
          <w:b/>
        </w:rPr>
      </w:pPr>
      <w:r w:rsidRPr="009423A8">
        <w:rPr>
          <w:rFonts w:ascii="Arial Nova Light" w:hAnsi="Arial Nova Light"/>
          <w:b/>
        </w:rPr>
        <w:t>Technology Committee Meeting MINUTES</w:t>
      </w:r>
    </w:p>
    <w:p w14:paraId="4452EDCB" w14:textId="77777777" w:rsidR="00FC69A4" w:rsidRPr="009423A8" w:rsidRDefault="00FC69A4" w:rsidP="005B6F56">
      <w:pPr>
        <w:tabs>
          <w:tab w:val="left" w:pos="2430"/>
        </w:tabs>
        <w:ind w:firstLine="720"/>
        <w:jc w:val="both"/>
        <w:rPr>
          <w:rFonts w:ascii="Arial Nova Light" w:hAnsi="Arial Nova Light"/>
          <w:b/>
        </w:rPr>
      </w:pPr>
    </w:p>
    <w:p w14:paraId="3C7957C4" w14:textId="54A0E29E" w:rsidR="00FC69A4" w:rsidRPr="009423A8" w:rsidRDefault="008A4FE1" w:rsidP="005B6F56">
      <w:pPr>
        <w:tabs>
          <w:tab w:val="left" w:pos="2430"/>
        </w:tabs>
        <w:ind w:left="1620"/>
        <w:jc w:val="both"/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t>December 17</w:t>
      </w:r>
      <w:r w:rsidR="00F94DB6" w:rsidRPr="009423A8">
        <w:rPr>
          <w:rFonts w:ascii="Arial Nova Light" w:hAnsi="Arial Nova Light"/>
          <w:b/>
        </w:rPr>
        <w:t xml:space="preserve">, </w:t>
      </w:r>
      <w:proofErr w:type="gramStart"/>
      <w:r w:rsidR="00DE342C" w:rsidRPr="009423A8">
        <w:rPr>
          <w:rFonts w:ascii="Arial Nova Light" w:hAnsi="Arial Nova Light"/>
          <w:b/>
        </w:rPr>
        <w:t>202</w:t>
      </w:r>
      <w:r w:rsidR="000C5AAD" w:rsidRPr="009423A8">
        <w:rPr>
          <w:rFonts w:ascii="Arial Nova Light" w:hAnsi="Arial Nova Light"/>
          <w:b/>
        </w:rPr>
        <w:t>5</w:t>
      </w:r>
      <w:proofErr w:type="gramEnd"/>
      <w:r w:rsidR="00DE342C" w:rsidRPr="009423A8">
        <w:rPr>
          <w:rFonts w:ascii="Arial Nova Light" w:hAnsi="Arial Nova Light"/>
          <w:b/>
        </w:rPr>
        <w:t xml:space="preserve"> </w:t>
      </w:r>
      <w:r w:rsidR="00FC69A4" w:rsidRPr="009423A8">
        <w:rPr>
          <w:rFonts w:ascii="Cambria Math" w:hAnsi="Cambria Math" w:cs="Cambria Math"/>
          <w:b/>
        </w:rPr>
        <w:t>∙</w:t>
      </w:r>
      <w:r w:rsidR="00FC69A4" w:rsidRPr="009423A8">
        <w:rPr>
          <w:rFonts w:ascii="Arial Nova Light" w:hAnsi="Arial Nova Light"/>
          <w:b/>
        </w:rPr>
        <w:t xml:space="preserve"> </w:t>
      </w:r>
      <w:r w:rsidR="00A9384C" w:rsidRPr="009423A8">
        <w:rPr>
          <w:rFonts w:ascii="Arial Nova Light" w:hAnsi="Arial Nova Light"/>
          <w:b/>
        </w:rPr>
        <w:t>1</w:t>
      </w:r>
      <w:r w:rsidR="00702487">
        <w:rPr>
          <w:rFonts w:ascii="Arial Nova Light" w:hAnsi="Arial Nova Light"/>
          <w:b/>
        </w:rPr>
        <w:t>1</w:t>
      </w:r>
      <w:r w:rsidR="00FC69A4" w:rsidRPr="009423A8">
        <w:rPr>
          <w:rFonts w:ascii="Arial Nova Light" w:hAnsi="Arial Nova Light"/>
          <w:b/>
        </w:rPr>
        <w:t>:</w:t>
      </w:r>
      <w:r w:rsidR="00194A83" w:rsidRPr="009423A8">
        <w:rPr>
          <w:rFonts w:ascii="Arial Nova Light" w:hAnsi="Arial Nova Light"/>
          <w:b/>
        </w:rPr>
        <w:t>0</w:t>
      </w:r>
      <w:r w:rsidR="00FC69A4" w:rsidRPr="009423A8">
        <w:rPr>
          <w:rFonts w:ascii="Arial Nova Light" w:hAnsi="Arial Nova Light"/>
          <w:b/>
        </w:rPr>
        <w:t xml:space="preserve">0 </w:t>
      </w:r>
      <w:r w:rsidR="00702487">
        <w:rPr>
          <w:rFonts w:ascii="Arial Nova Light" w:hAnsi="Arial Nova Light"/>
          <w:b/>
        </w:rPr>
        <w:t>a</w:t>
      </w:r>
      <w:r w:rsidR="00FC69A4" w:rsidRPr="009423A8">
        <w:rPr>
          <w:rFonts w:ascii="Arial Nova Light" w:hAnsi="Arial Nova Light"/>
          <w:b/>
        </w:rPr>
        <w:t>m ET</w:t>
      </w:r>
    </w:p>
    <w:p w14:paraId="1628DDF0" w14:textId="7C898661" w:rsidR="00FC69A4" w:rsidRPr="009423A8" w:rsidRDefault="00194A83" w:rsidP="005B6F56">
      <w:pPr>
        <w:tabs>
          <w:tab w:val="left" w:pos="2430"/>
        </w:tabs>
        <w:ind w:left="1620"/>
        <w:jc w:val="both"/>
        <w:rPr>
          <w:rFonts w:ascii="Arial Nova Light" w:hAnsi="Arial Nova Light"/>
          <w:b/>
        </w:rPr>
      </w:pPr>
      <w:r w:rsidRPr="009423A8">
        <w:rPr>
          <w:rFonts w:ascii="Arial Nova Light" w:hAnsi="Arial Nova Light"/>
          <w:b/>
        </w:rPr>
        <w:t>T</w:t>
      </w:r>
      <w:r w:rsidR="000567A9" w:rsidRPr="009423A8">
        <w:rPr>
          <w:rFonts w:ascii="Arial Nova Light" w:hAnsi="Arial Nova Light"/>
          <w:b/>
        </w:rPr>
        <w:t>e</w:t>
      </w:r>
      <w:r w:rsidRPr="009423A8">
        <w:rPr>
          <w:rFonts w:ascii="Arial Nova Light" w:hAnsi="Arial Nova Light"/>
          <w:b/>
        </w:rPr>
        <w:t>leconf</w:t>
      </w:r>
      <w:r w:rsidR="000567A9" w:rsidRPr="009423A8">
        <w:rPr>
          <w:rFonts w:ascii="Arial Nova Light" w:hAnsi="Arial Nova Light"/>
          <w:b/>
        </w:rPr>
        <w:t>erence</w:t>
      </w:r>
    </w:p>
    <w:p w14:paraId="38D6EA99" w14:textId="77777777" w:rsidR="00FC69A4" w:rsidRPr="009423A8" w:rsidRDefault="00FC69A4" w:rsidP="005B6F56">
      <w:pPr>
        <w:pBdr>
          <w:bottom w:val="single" w:sz="4" w:space="1" w:color="auto"/>
        </w:pBdr>
        <w:jc w:val="both"/>
        <w:rPr>
          <w:rFonts w:ascii="Arial Nova Light" w:hAnsi="Arial Nova Light"/>
          <w:b/>
        </w:rPr>
      </w:pPr>
    </w:p>
    <w:p w14:paraId="27F2C214" w14:textId="77777777" w:rsidR="00FC69A4" w:rsidRPr="009423A8" w:rsidRDefault="00FC69A4" w:rsidP="005B6F56">
      <w:p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ab/>
      </w:r>
    </w:p>
    <w:p w14:paraId="270C5295" w14:textId="6CFB069A" w:rsidR="00FC69A4" w:rsidRPr="009423A8" w:rsidRDefault="00FC69A4" w:rsidP="005B6F56">
      <w:pPr>
        <w:jc w:val="both"/>
        <w:rPr>
          <w:rFonts w:ascii="Arial Nova Light" w:hAnsi="Arial Nova Light"/>
          <w:b/>
          <w:u w:val="single"/>
        </w:rPr>
      </w:pPr>
      <w:r w:rsidRPr="009423A8">
        <w:rPr>
          <w:rFonts w:ascii="Arial Nova Light" w:hAnsi="Arial Nova Light"/>
          <w:b/>
          <w:u w:val="single"/>
        </w:rPr>
        <w:t>Members in Attendance:</w:t>
      </w:r>
    </w:p>
    <w:p w14:paraId="0DC64D15" w14:textId="7074BD40" w:rsidR="00224003" w:rsidRPr="009423A8" w:rsidRDefault="006D149E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 xml:space="preserve">Commissioner </w:t>
      </w:r>
      <w:r w:rsidR="00224003" w:rsidRPr="009423A8">
        <w:rPr>
          <w:rFonts w:ascii="Arial Nova Light" w:hAnsi="Arial Nova Light"/>
        </w:rPr>
        <w:t>Chris Moore (GA), Chair</w:t>
      </w:r>
    </w:p>
    <w:p w14:paraId="202EB93B" w14:textId="77777777" w:rsidR="00134D39" w:rsidRPr="009423A8" w:rsidRDefault="00134D39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Commissioner Taryn Link (AK)</w:t>
      </w:r>
    </w:p>
    <w:p w14:paraId="77F6A6EB" w14:textId="1D17509B" w:rsidR="006C6B50" w:rsidRPr="009423A8" w:rsidRDefault="006D149E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 xml:space="preserve">Commissioner </w:t>
      </w:r>
      <w:r w:rsidR="00317C22" w:rsidRPr="009423A8">
        <w:rPr>
          <w:rFonts w:ascii="Arial Nova Light" w:hAnsi="Arial Nova Light"/>
        </w:rPr>
        <w:t>Steve Turner</w:t>
      </w:r>
      <w:r w:rsidR="006C6B50" w:rsidRPr="009423A8">
        <w:rPr>
          <w:rFonts w:ascii="Arial Nova Light" w:hAnsi="Arial Nova Light"/>
        </w:rPr>
        <w:t xml:space="preserve"> (</w:t>
      </w:r>
      <w:r w:rsidR="00317C22" w:rsidRPr="009423A8">
        <w:rPr>
          <w:rFonts w:ascii="Arial Nova Light" w:hAnsi="Arial Nova Light"/>
        </w:rPr>
        <w:t>KY</w:t>
      </w:r>
      <w:r w:rsidR="006C6B50" w:rsidRPr="009423A8">
        <w:rPr>
          <w:rFonts w:ascii="Arial Nova Light" w:hAnsi="Arial Nova Light"/>
        </w:rPr>
        <w:t>)</w:t>
      </w:r>
    </w:p>
    <w:p w14:paraId="1DCCEA01" w14:textId="227C153D" w:rsidR="008A3555" w:rsidRPr="009423A8" w:rsidRDefault="006D149E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 xml:space="preserve">Commissioner </w:t>
      </w:r>
      <w:r w:rsidR="008A3555" w:rsidRPr="009423A8">
        <w:rPr>
          <w:rFonts w:ascii="Arial Nova Light" w:hAnsi="Arial Nova Light"/>
        </w:rPr>
        <w:t>Melissa Smith (IL)</w:t>
      </w:r>
    </w:p>
    <w:p w14:paraId="5D6DB37B" w14:textId="0D479137" w:rsidR="00470F8A" w:rsidRPr="009423A8" w:rsidRDefault="006D149E" w:rsidP="005B6F56">
      <w:pPr>
        <w:numPr>
          <w:ilvl w:val="0"/>
          <w:numId w:val="6"/>
        </w:numPr>
        <w:jc w:val="both"/>
        <w:rPr>
          <w:rFonts w:ascii="Arial Nova Light" w:hAnsi="Arial Nova Light"/>
          <w:u w:val="single"/>
        </w:rPr>
      </w:pPr>
      <w:r w:rsidRPr="009423A8">
        <w:rPr>
          <w:rFonts w:ascii="Arial Nova Light" w:hAnsi="Arial Nova Light"/>
        </w:rPr>
        <w:t xml:space="preserve">Commissioner </w:t>
      </w:r>
      <w:r w:rsidR="00470F8A" w:rsidRPr="009423A8">
        <w:rPr>
          <w:rFonts w:ascii="Arial Nova Light" w:hAnsi="Arial Nova Light"/>
        </w:rPr>
        <w:t>Mac Pevey (WA)</w:t>
      </w:r>
    </w:p>
    <w:p w14:paraId="5946E1A5" w14:textId="77777777" w:rsidR="00134D39" w:rsidRPr="009423A8" w:rsidRDefault="00134D39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DCA Jessica Cook (UT), Ex-Officio</w:t>
      </w:r>
    </w:p>
    <w:p w14:paraId="0F4B5FEB" w14:textId="77777777" w:rsidR="00134D39" w:rsidRPr="009423A8" w:rsidRDefault="00134D39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DCA Shyra Bland (NJ), Ex-Officio</w:t>
      </w:r>
    </w:p>
    <w:p w14:paraId="0579713F" w14:textId="6012C1E2" w:rsidR="000521AA" w:rsidRPr="009423A8" w:rsidRDefault="006D149E" w:rsidP="005B6F56">
      <w:pPr>
        <w:numPr>
          <w:ilvl w:val="0"/>
          <w:numId w:val="6"/>
        </w:num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 xml:space="preserve">DCA </w:t>
      </w:r>
      <w:r w:rsidR="000521AA" w:rsidRPr="009423A8">
        <w:rPr>
          <w:rFonts w:ascii="Arial Nova Light" w:hAnsi="Arial Nova Light"/>
        </w:rPr>
        <w:t xml:space="preserve">Kelly Palmateer (NY), Ex-Officio </w:t>
      </w:r>
    </w:p>
    <w:p w14:paraId="48AE6AEA" w14:textId="77777777" w:rsidR="00B959DB" w:rsidRPr="009423A8" w:rsidRDefault="00B959DB" w:rsidP="005B6F56">
      <w:pPr>
        <w:jc w:val="both"/>
        <w:rPr>
          <w:rFonts w:ascii="Arial Nova Light" w:hAnsi="Arial Nova Light"/>
          <w:bCs/>
          <w:lang w:val="es-MX"/>
        </w:rPr>
      </w:pPr>
    </w:p>
    <w:p w14:paraId="07FAC26F" w14:textId="3AB49944" w:rsidR="00FE7911" w:rsidRPr="009423A8" w:rsidRDefault="00FE7911" w:rsidP="005B6F56">
      <w:pPr>
        <w:jc w:val="both"/>
        <w:rPr>
          <w:rFonts w:ascii="Arial Nova Light" w:hAnsi="Arial Nova Light"/>
          <w:b/>
          <w:u w:val="single"/>
        </w:rPr>
      </w:pPr>
      <w:r w:rsidRPr="009423A8">
        <w:rPr>
          <w:rFonts w:ascii="Arial Nova Light" w:hAnsi="Arial Nova Light"/>
          <w:b/>
          <w:u w:val="single"/>
        </w:rPr>
        <w:t xml:space="preserve">Members </w:t>
      </w:r>
      <w:r>
        <w:rPr>
          <w:rFonts w:ascii="Arial Nova Light" w:hAnsi="Arial Nova Light"/>
          <w:b/>
          <w:u w:val="single"/>
        </w:rPr>
        <w:t xml:space="preserve">not </w:t>
      </w:r>
      <w:r w:rsidRPr="009423A8">
        <w:rPr>
          <w:rFonts w:ascii="Arial Nova Light" w:hAnsi="Arial Nova Light"/>
          <w:b/>
          <w:u w:val="single"/>
        </w:rPr>
        <w:t>in Attendance:</w:t>
      </w:r>
    </w:p>
    <w:p w14:paraId="0B8131F5" w14:textId="77777777" w:rsidR="0004793D" w:rsidRPr="009423A8" w:rsidRDefault="0004793D" w:rsidP="0004793D">
      <w:pPr>
        <w:numPr>
          <w:ilvl w:val="0"/>
          <w:numId w:val="32"/>
        </w:numPr>
        <w:jc w:val="both"/>
        <w:rPr>
          <w:rFonts w:ascii="Arial Nova Light" w:hAnsi="Arial Nova Light"/>
        </w:rPr>
      </w:pPr>
      <w:bookmarkStart w:id="0" w:name="_Hlk105773922"/>
      <w:r w:rsidRPr="009423A8">
        <w:rPr>
          <w:rFonts w:ascii="Arial Nova Light" w:hAnsi="Arial Nova Light"/>
        </w:rPr>
        <w:t>Commissioner Andrew Zavaras (CO)</w:t>
      </w:r>
    </w:p>
    <w:p w14:paraId="5CA54362" w14:textId="77777777" w:rsidR="00FE7911" w:rsidRPr="009423A8" w:rsidRDefault="00FE7911" w:rsidP="005B6F56">
      <w:pPr>
        <w:numPr>
          <w:ilvl w:val="0"/>
          <w:numId w:val="32"/>
        </w:numPr>
        <w:jc w:val="both"/>
        <w:rPr>
          <w:rFonts w:ascii="Arial Nova Light" w:hAnsi="Arial Nova Light"/>
          <w:u w:val="single"/>
        </w:rPr>
      </w:pPr>
      <w:r w:rsidRPr="009423A8">
        <w:rPr>
          <w:rFonts w:ascii="Arial Nova Light" w:hAnsi="Arial Nova Light"/>
        </w:rPr>
        <w:t xml:space="preserve">Commissioner Christian Stephens </w:t>
      </w:r>
      <w:bookmarkEnd w:id="0"/>
      <w:r w:rsidRPr="009423A8">
        <w:rPr>
          <w:rFonts w:ascii="Arial Nova Light" w:hAnsi="Arial Nova Light"/>
        </w:rPr>
        <w:t>(PA)</w:t>
      </w:r>
    </w:p>
    <w:p w14:paraId="1D956970" w14:textId="77777777" w:rsidR="00FE7911" w:rsidRDefault="00FE7911" w:rsidP="005B6F56">
      <w:pPr>
        <w:jc w:val="both"/>
        <w:rPr>
          <w:rFonts w:ascii="Arial Nova Light" w:hAnsi="Arial Nova Light"/>
          <w:b/>
          <w:u w:val="single"/>
        </w:rPr>
      </w:pPr>
    </w:p>
    <w:p w14:paraId="676ABC3C" w14:textId="42D918B3" w:rsidR="00FC69A4" w:rsidRPr="009423A8" w:rsidRDefault="00FC69A4" w:rsidP="005B6F56">
      <w:pPr>
        <w:jc w:val="both"/>
        <w:rPr>
          <w:rFonts w:ascii="Arial Nova Light" w:hAnsi="Arial Nova Light"/>
          <w:b/>
          <w:u w:val="single"/>
        </w:rPr>
      </w:pPr>
      <w:r w:rsidRPr="009423A8">
        <w:rPr>
          <w:rFonts w:ascii="Arial Nova Light" w:hAnsi="Arial Nova Light"/>
          <w:b/>
          <w:u w:val="single"/>
        </w:rPr>
        <w:t>Staff:</w:t>
      </w:r>
    </w:p>
    <w:p w14:paraId="16ED521D" w14:textId="77777777" w:rsidR="00D0226A" w:rsidRPr="009423A8" w:rsidRDefault="00D0226A" w:rsidP="005B6F56">
      <w:pPr>
        <w:numPr>
          <w:ilvl w:val="0"/>
          <w:numId w:val="8"/>
        </w:numPr>
        <w:tabs>
          <w:tab w:val="left" w:pos="990"/>
        </w:tabs>
        <w:contextualSpacing/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Ashley Lippert, Executive Director</w:t>
      </w:r>
    </w:p>
    <w:p w14:paraId="5B36B627" w14:textId="77777777" w:rsidR="00D0226A" w:rsidRPr="009423A8" w:rsidRDefault="00D0226A" w:rsidP="005B6F56">
      <w:pPr>
        <w:numPr>
          <w:ilvl w:val="0"/>
          <w:numId w:val="8"/>
        </w:numPr>
        <w:tabs>
          <w:tab w:val="left" w:pos="990"/>
        </w:tabs>
        <w:contextualSpacing/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 xml:space="preserve">Barno Saturday, Logistics and Administrative Coordinator </w:t>
      </w:r>
    </w:p>
    <w:p w14:paraId="5CF6CD0C" w14:textId="452F7801" w:rsidR="00D0226A" w:rsidRPr="009423A8" w:rsidRDefault="00D0226A" w:rsidP="005B6F56">
      <w:pPr>
        <w:numPr>
          <w:ilvl w:val="0"/>
          <w:numId w:val="8"/>
        </w:numPr>
        <w:tabs>
          <w:tab w:val="left" w:pos="990"/>
        </w:tabs>
        <w:contextualSpacing/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 xml:space="preserve">Mindy Spring, </w:t>
      </w:r>
      <w:r w:rsidR="003C6FC0">
        <w:rPr>
          <w:rFonts w:ascii="Arial Nova Light" w:hAnsi="Arial Nova Light"/>
        </w:rPr>
        <w:t>Operations Manager</w:t>
      </w:r>
      <w:r w:rsidRPr="009423A8">
        <w:rPr>
          <w:rFonts w:ascii="Arial Nova Light" w:hAnsi="Arial Nova Light"/>
        </w:rPr>
        <w:t xml:space="preserve"> </w:t>
      </w:r>
    </w:p>
    <w:p w14:paraId="03252379" w14:textId="77777777" w:rsidR="00D0226A" w:rsidRPr="009423A8" w:rsidRDefault="00D0226A" w:rsidP="005B6F56">
      <w:pPr>
        <w:numPr>
          <w:ilvl w:val="0"/>
          <w:numId w:val="8"/>
        </w:numPr>
        <w:tabs>
          <w:tab w:val="left" w:pos="990"/>
        </w:tabs>
        <w:contextualSpacing/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Xavier Donnelly, ICOTS Project Manager</w:t>
      </w:r>
    </w:p>
    <w:p w14:paraId="42CE91D4" w14:textId="77777777" w:rsidR="00D0226A" w:rsidRDefault="00D0226A" w:rsidP="005B6F56">
      <w:pPr>
        <w:numPr>
          <w:ilvl w:val="0"/>
          <w:numId w:val="8"/>
        </w:numPr>
        <w:tabs>
          <w:tab w:val="left" w:pos="990"/>
        </w:tabs>
        <w:contextualSpacing/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Drake Greeott, Web Development Manager</w:t>
      </w:r>
    </w:p>
    <w:p w14:paraId="647993DE" w14:textId="0478915B" w:rsidR="00DE32D9" w:rsidRPr="009423A8" w:rsidRDefault="00DE32D9" w:rsidP="005B6F56">
      <w:pPr>
        <w:numPr>
          <w:ilvl w:val="0"/>
          <w:numId w:val="8"/>
        </w:numPr>
        <w:tabs>
          <w:tab w:val="left" w:pos="990"/>
        </w:tabs>
        <w:contextualSpacing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Suzanne Brooks, </w:t>
      </w:r>
      <w:r w:rsidR="00A134C6" w:rsidRPr="00A134C6">
        <w:rPr>
          <w:rFonts w:ascii="Arial Nova Light" w:hAnsi="Arial Nova Light"/>
        </w:rPr>
        <w:t>Education and Implementation Manager</w:t>
      </w:r>
    </w:p>
    <w:p w14:paraId="5BCBCC86" w14:textId="77777777" w:rsidR="00805291" w:rsidRPr="009423A8" w:rsidRDefault="00805291" w:rsidP="005B6F56">
      <w:pPr>
        <w:jc w:val="both"/>
        <w:rPr>
          <w:rFonts w:ascii="Arial Nova Light" w:hAnsi="Arial Nova Light"/>
          <w:b/>
          <w:u w:val="single"/>
        </w:rPr>
      </w:pPr>
    </w:p>
    <w:p w14:paraId="7E113B01" w14:textId="53CC32F5" w:rsidR="00FC69A4" w:rsidRPr="009423A8" w:rsidRDefault="00FC69A4" w:rsidP="005B6F56">
      <w:pPr>
        <w:jc w:val="both"/>
        <w:rPr>
          <w:rFonts w:ascii="Arial Nova Light" w:hAnsi="Arial Nova Light"/>
          <w:i/>
        </w:rPr>
      </w:pPr>
      <w:r w:rsidRPr="009423A8">
        <w:rPr>
          <w:rFonts w:ascii="Arial Nova Light" w:hAnsi="Arial Nova Light"/>
          <w:b/>
          <w:u w:val="single"/>
        </w:rPr>
        <w:t>Call to Order</w:t>
      </w:r>
    </w:p>
    <w:p w14:paraId="761182AE" w14:textId="1A68D153" w:rsidR="00FC69A4" w:rsidRPr="009423A8" w:rsidRDefault="00FC69A4" w:rsidP="005B6F56">
      <w:pPr>
        <w:jc w:val="both"/>
        <w:rPr>
          <w:rFonts w:ascii="Arial Nova Light" w:hAnsi="Arial Nova Light"/>
        </w:rPr>
      </w:pPr>
      <w:r w:rsidRPr="009423A8">
        <w:rPr>
          <w:rFonts w:ascii="Arial Nova Light" w:hAnsi="Arial Nova Light"/>
        </w:rPr>
        <w:t>Chair</w:t>
      </w:r>
      <w:r w:rsidR="00A20F19" w:rsidRPr="009423A8">
        <w:rPr>
          <w:rFonts w:ascii="Arial Nova Light" w:hAnsi="Arial Nova Light"/>
        </w:rPr>
        <w:t xml:space="preserve"> C. Moore (GA)</w:t>
      </w:r>
      <w:r w:rsidRPr="009423A8">
        <w:rPr>
          <w:rFonts w:ascii="Arial Nova Light" w:hAnsi="Arial Nova Light"/>
        </w:rPr>
        <w:t xml:space="preserve"> called the meet</w:t>
      </w:r>
      <w:r w:rsidR="00C2540E" w:rsidRPr="009423A8">
        <w:rPr>
          <w:rFonts w:ascii="Arial Nova Light" w:hAnsi="Arial Nova Light"/>
        </w:rPr>
        <w:t xml:space="preserve">ing to order at </w:t>
      </w:r>
      <w:r w:rsidR="00702487">
        <w:rPr>
          <w:rFonts w:ascii="Arial Nova Light" w:hAnsi="Arial Nova Light"/>
        </w:rPr>
        <w:t>1</w:t>
      </w:r>
      <w:r w:rsidR="00711707" w:rsidRPr="009423A8">
        <w:rPr>
          <w:rFonts w:ascii="Arial Nova Light" w:hAnsi="Arial Nova Light"/>
        </w:rPr>
        <w:t>1:0</w:t>
      </w:r>
      <w:r w:rsidR="00702487">
        <w:rPr>
          <w:rFonts w:ascii="Arial Nova Light" w:hAnsi="Arial Nova Light"/>
        </w:rPr>
        <w:t>0</w:t>
      </w:r>
      <w:r w:rsidR="00711707" w:rsidRPr="009423A8">
        <w:rPr>
          <w:rFonts w:ascii="Arial Nova Light" w:hAnsi="Arial Nova Light"/>
        </w:rPr>
        <w:t xml:space="preserve"> </w:t>
      </w:r>
      <w:r w:rsidR="00702487">
        <w:rPr>
          <w:rFonts w:ascii="Arial Nova Light" w:hAnsi="Arial Nova Light"/>
        </w:rPr>
        <w:t>a</w:t>
      </w:r>
      <w:r w:rsidR="00711707" w:rsidRPr="009423A8">
        <w:rPr>
          <w:rFonts w:ascii="Arial Nova Light" w:hAnsi="Arial Nova Light"/>
        </w:rPr>
        <w:t>m ET</w:t>
      </w:r>
      <w:r w:rsidR="00645556" w:rsidRPr="009423A8">
        <w:rPr>
          <w:rFonts w:ascii="Arial Nova Light" w:hAnsi="Arial Nova Light"/>
        </w:rPr>
        <w:t xml:space="preserve">. </w:t>
      </w:r>
      <w:r w:rsidR="00194A9B">
        <w:rPr>
          <w:rFonts w:ascii="Arial Nova Light" w:hAnsi="Arial Nova Light"/>
        </w:rPr>
        <w:t>Five</w:t>
      </w:r>
      <w:r w:rsidR="00072C44" w:rsidRPr="009423A8">
        <w:rPr>
          <w:rFonts w:ascii="Arial Nova Light" w:hAnsi="Arial Nova Light"/>
        </w:rPr>
        <w:t xml:space="preserve"> voting members </w:t>
      </w:r>
      <w:r w:rsidRPr="009423A8">
        <w:rPr>
          <w:rFonts w:ascii="Arial Nova Light" w:hAnsi="Arial Nova Light"/>
        </w:rPr>
        <w:t xml:space="preserve">were </w:t>
      </w:r>
      <w:proofErr w:type="gramStart"/>
      <w:r w:rsidRPr="009423A8">
        <w:rPr>
          <w:rFonts w:ascii="Arial Nova Light" w:hAnsi="Arial Nova Light"/>
        </w:rPr>
        <w:t>present,</w:t>
      </w:r>
      <w:proofErr w:type="gramEnd"/>
      <w:r w:rsidRPr="009423A8">
        <w:rPr>
          <w:rFonts w:ascii="Arial Nova Light" w:hAnsi="Arial Nova Light"/>
        </w:rPr>
        <w:t xml:space="preserve"> a quorum was established.</w:t>
      </w:r>
    </w:p>
    <w:p w14:paraId="18CF4E04" w14:textId="0CA9FAEB" w:rsidR="00FC69A4" w:rsidRPr="009423A8" w:rsidRDefault="00FC69A4" w:rsidP="005B6F56">
      <w:pPr>
        <w:jc w:val="both"/>
        <w:rPr>
          <w:rFonts w:ascii="Arial Nova Light" w:hAnsi="Arial Nova Light"/>
          <w:b/>
          <w:u w:val="single"/>
        </w:rPr>
      </w:pPr>
    </w:p>
    <w:p w14:paraId="51037271" w14:textId="77777777" w:rsidR="005F140A" w:rsidRPr="009423A8" w:rsidRDefault="005F140A" w:rsidP="005B6F56">
      <w:pPr>
        <w:jc w:val="both"/>
        <w:rPr>
          <w:rFonts w:ascii="Arial Nova Light" w:eastAsia="Calibri" w:hAnsi="Arial Nova Light"/>
          <w:b/>
          <w:bCs/>
          <w:u w:val="single"/>
        </w:rPr>
      </w:pPr>
      <w:r w:rsidRPr="009423A8">
        <w:rPr>
          <w:rFonts w:ascii="Arial Nova Light" w:eastAsia="Calibri" w:hAnsi="Arial Nova Light"/>
          <w:b/>
          <w:bCs/>
          <w:u w:val="single"/>
        </w:rPr>
        <w:t>Approval of Agenda and Minutes</w:t>
      </w:r>
    </w:p>
    <w:p w14:paraId="0C4A2B53" w14:textId="744D3865" w:rsidR="005F140A" w:rsidRPr="009423A8" w:rsidRDefault="005F140A" w:rsidP="005B6F56">
      <w:pPr>
        <w:jc w:val="both"/>
        <w:rPr>
          <w:rFonts w:ascii="Arial Nova Light" w:eastAsia="Calibri" w:hAnsi="Arial Nova Light"/>
          <w:b/>
          <w:bCs/>
        </w:rPr>
      </w:pPr>
      <w:r w:rsidRPr="009423A8">
        <w:rPr>
          <w:rFonts w:ascii="Arial Nova Light" w:eastAsia="Calibri" w:hAnsi="Arial Nova Light"/>
          <w:b/>
          <w:bCs/>
        </w:rPr>
        <w:t xml:space="preserve">A motion by Commissioner </w:t>
      </w:r>
      <w:r w:rsidR="00CA59AB">
        <w:rPr>
          <w:rFonts w:ascii="Arial Nova Light" w:eastAsia="Calibri" w:hAnsi="Arial Nova Light"/>
          <w:b/>
          <w:bCs/>
        </w:rPr>
        <w:t>M. Pevey (WA)</w:t>
      </w:r>
      <w:r w:rsidRPr="009423A8">
        <w:rPr>
          <w:rFonts w:ascii="Arial Nova Light" w:eastAsia="Calibri" w:hAnsi="Arial Nova Light"/>
          <w:b/>
          <w:bCs/>
        </w:rPr>
        <w:t xml:space="preserve"> to approve the meeting’s agenda was adopted.</w:t>
      </w:r>
    </w:p>
    <w:p w14:paraId="146CD391" w14:textId="77777777" w:rsidR="005F140A" w:rsidRPr="009423A8" w:rsidRDefault="005F140A" w:rsidP="005B6F56">
      <w:pPr>
        <w:jc w:val="both"/>
        <w:rPr>
          <w:rFonts w:ascii="Arial Nova Light" w:eastAsia="Calibri" w:hAnsi="Arial Nova Light"/>
          <w:b/>
          <w:bCs/>
        </w:rPr>
      </w:pPr>
    </w:p>
    <w:p w14:paraId="2DFD0EEF" w14:textId="152ACDA5" w:rsidR="005F140A" w:rsidRPr="009423A8" w:rsidRDefault="005F140A" w:rsidP="005B6F56">
      <w:pPr>
        <w:jc w:val="both"/>
        <w:rPr>
          <w:rFonts w:ascii="Arial Nova Light" w:eastAsia="Calibri" w:hAnsi="Arial Nova Light"/>
          <w:b/>
          <w:bCs/>
        </w:rPr>
      </w:pPr>
      <w:r w:rsidRPr="009423A8">
        <w:rPr>
          <w:rFonts w:ascii="Arial Nova Light" w:eastAsia="Calibri" w:hAnsi="Arial Nova Light"/>
          <w:b/>
          <w:bCs/>
        </w:rPr>
        <w:t xml:space="preserve">A motion by Commissioner </w:t>
      </w:r>
      <w:r w:rsidR="009947DB">
        <w:rPr>
          <w:rFonts w:ascii="Arial Nova Light" w:eastAsia="Calibri" w:hAnsi="Arial Nova Light"/>
          <w:b/>
          <w:bCs/>
        </w:rPr>
        <w:t xml:space="preserve">S. Turner </w:t>
      </w:r>
      <w:r w:rsidRPr="009423A8">
        <w:rPr>
          <w:rFonts w:ascii="Arial Nova Light" w:eastAsia="Calibri" w:hAnsi="Arial Nova Light"/>
          <w:b/>
          <w:bCs/>
        </w:rPr>
        <w:t>(</w:t>
      </w:r>
      <w:r w:rsidR="009947DB">
        <w:rPr>
          <w:rFonts w:ascii="Arial Nova Light" w:eastAsia="Calibri" w:hAnsi="Arial Nova Light"/>
          <w:b/>
          <w:bCs/>
        </w:rPr>
        <w:t>KY</w:t>
      </w:r>
      <w:r w:rsidRPr="009423A8">
        <w:rPr>
          <w:rFonts w:ascii="Arial Nova Light" w:eastAsia="Calibri" w:hAnsi="Arial Nova Light"/>
          <w:b/>
          <w:bCs/>
        </w:rPr>
        <w:t xml:space="preserve">) to approve the minutes from </w:t>
      </w:r>
      <w:r w:rsidR="009B63B4" w:rsidRPr="009423A8">
        <w:rPr>
          <w:rFonts w:ascii="Arial Nova Light" w:eastAsia="Calibri" w:hAnsi="Arial Nova Light"/>
          <w:b/>
          <w:bCs/>
        </w:rPr>
        <w:t>August</w:t>
      </w:r>
      <w:r w:rsidR="0005201B">
        <w:rPr>
          <w:rFonts w:ascii="Arial Nova Light" w:eastAsia="Calibri" w:hAnsi="Arial Nova Light"/>
          <w:b/>
          <w:bCs/>
        </w:rPr>
        <w:t xml:space="preserve"> 18</w:t>
      </w:r>
      <w:r w:rsidRPr="009423A8">
        <w:rPr>
          <w:rFonts w:ascii="Arial Nova Light" w:hAnsi="Arial Nova Light"/>
          <w:b/>
          <w:bCs/>
        </w:rPr>
        <w:t xml:space="preserve">, 2025, meeting </w:t>
      </w:r>
      <w:r w:rsidRPr="009423A8">
        <w:rPr>
          <w:rFonts w:ascii="Arial Nova Light" w:eastAsia="Calibri" w:hAnsi="Arial Nova Light"/>
          <w:b/>
          <w:bCs/>
        </w:rPr>
        <w:t xml:space="preserve">was adopted. </w:t>
      </w:r>
    </w:p>
    <w:p w14:paraId="6032B592" w14:textId="77777777" w:rsidR="005F140A" w:rsidRPr="009423A8" w:rsidRDefault="005F140A" w:rsidP="005B6F56">
      <w:pPr>
        <w:jc w:val="both"/>
        <w:rPr>
          <w:rFonts w:ascii="Arial Nova Light" w:eastAsia="Calibri" w:hAnsi="Arial Nova Light"/>
          <w:b/>
          <w:bCs/>
        </w:rPr>
      </w:pPr>
    </w:p>
    <w:p w14:paraId="6BE4DEC6" w14:textId="2C6BF084" w:rsidR="00A9384C" w:rsidRPr="000A3CB3" w:rsidRDefault="007672F2" w:rsidP="005B6F56">
      <w:pPr>
        <w:jc w:val="both"/>
        <w:rPr>
          <w:rFonts w:ascii="Arial Nova Light" w:hAnsi="Arial Nova Light"/>
          <w:b/>
          <w:i/>
          <w:iCs/>
          <w:u w:val="single"/>
        </w:rPr>
      </w:pPr>
      <w:r w:rsidRPr="009423A8">
        <w:rPr>
          <w:rFonts w:ascii="Arial Nova Light" w:hAnsi="Arial Nova Light"/>
          <w:b/>
          <w:u w:val="single"/>
        </w:rPr>
        <w:t xml:space="preserve">Discussion </w:t>
      </w:r>
    </w:p>
    <w:p w14:paraId="13F8AF54" w14:textId="6FACED4E" w:rsidR="00F7615B" w:rsidRDefault="000A3CB3" w:rsidP="005B6F56">
      <w:pPr>
        <w:jc w:val="both"/>
        <w:rPr>
          <w:rFonts w:ascii="Arial Nova Light" w:hAnsi="Arial Nova Light"/>
        </w:rPr>
      </w:pPr>
      <w:r w:rsidRPr="000A3CB3">
        <w:rPr>
          <w:rFonts w:ascii="Arial Nova Light" w:hAnsi="Arial Nova Light"/>
          <w:i/>
          <w:iCs/>
        </w:rPr>
        <w:t xml:space="preserve">INSITE Update: </w:t>
      </w:r>
      <w:r w:rsidR="00A15013">
        <w:rPr>
          <w:rFonts w:ascii="Arial Nova Light" w:hAnsi="Arial Nova Light"/>
        </w:rPr>
        <w:t xml:space="preserve">Executive Director A. Lippert </w:t>
      </w:r>
      <w:r w:rsidR="009C0E62" w:rsidRPr="009C0E62">
        <w:rPr>
          <w:rFonts w:ascii="Arial Nova Light" w:hAnsi="Arial Nova Light"/>
        </w:rPr>
        <w:t>reported that the Executive Committee approved an additional $100,000 in funding to address unexpected costs and support system improvements.</w:t>
      </w:r>
    </w:p>
    <w:p w14:paraId="0F6D0E44" w14:textId="77777777" w:rsidR="00F7615B" w:rsidRDefault="00F7615B" w:rsidP="005B6F56">
      <w:pPr>
        <w:jc w:val="both"/>
        <w:rPr>
          <w:rFonts w:ascii="Arial Nova Light" w:hAnsi="Arial Nova Light"/>
        </w:rPr>
      </w:pPr>
    </w:p>
    <w:p w14:paraId="6396D9B1" w14:textId="20706E48" w:rsidR="00A15013" w:rsidRPr="00A15013" w:rsidRDefault="00A15013" w:rsidP="001D50B6">
      <w:pPr>
        <w:jc w:val="both"/>
        <w:rPr>
          <w:rFonts w:ascii="Arial Nova Light" w:hAnsi="Arial Nova Light"/>
        </w:rPr>
      </w:pPr>
      <w:r w:rsidRPr="00A15013">
        <w:rPr>
          <w:rFonts w:ascii="Arial Nova Light" w:hAnsi="Arial Nova Light"/>
        </w:rPr>
        <w:t xml:space="preserve">Project Manager X. Donnelly </w:t>
      </w:r>
      <w:r w:rsidR="00D56889" w:rsidRPr="00D56889">
        <w:rPr>
          <w:rFonts w:ascii="Arial Nova Light" w:hAnsi="Arial Nova Light"/>
        </w:rPr>
        <w:t>explained that the additional funding will support six priority enhancements to be included in the Phase 1 launch of INSITE: Offender Management, Communications System, Dashboard, Announcements, Pre-Transfer Questions, and New Pending Reports.</w:t>
      </w:r>
    </w:p>
    <w:p w14:paraId="58D4FCCB" w14:textId="77777777" w:rsidR="00A15013" w:rsidRDefault="00A15013" w:rsidP="00A15013">
      <w:pPr>
        <w:jc w:val="both"/>
        <w:rPr>
          <w:rFonts w:ascii="Arial Nova Light" w:hAnsi="Arial Nova Light"/>
        </w:rPr>
      </w:pPr>
    </w:p>
    <w:p w14:paraId="1BF6C62D" w14:textId="7D34219E" w:rsidR="002408B6" w:rsidRDefault="00D56889" w:rsidP="00A15013">
      <w:pPr>
        <w:jc w:val="both"/>
        <w:rPr>
          <w:rFonts w:ascii="Arial Nova Light" w:hAnsi="Arial Nova Light"/>
        </w:rPr>
      </w:pPr>
      <w:r w:rsidRPr="00D56889">
        <w:rPr>
          <w:rFonts w:ascii="Arial Nova Light" w:hAnsi="Arial Nova Light"/>
        </w:rPr>
        <w:t>The revised target launch date for INSITE is November 2026. To meet this timeline, the Commission will limit the number of additional enhancements included at launch. Phase 1 will include all existing ICOTS functionality, along with the six priority enhancements. Phase 2, which will include approximately 14 minor enhancements, is expected to occur in early 2027.</w:t>
      </w:r>
    </w:p>
    <w:p w14:paraId="3AF54F62" w14:textId="77777777" w:rsidR="00634BB3" w:rsidRPr="00A15013" w:rsidRDefault="00634BB3" w:rsidP="00A15013">
      <w:pPr>
        <w:jc w:val="both"/>
        <w:rPr>
          <w:rFonts w:ascii="Arial Nova Light" w:hAnsi="Arial Nova Light"/>
        </w:rPr>
      </w:pPr>
    </w:p>
    <w:p w14:paraId="6CA378A6" w14:textId="391CA14A" w:rsidR="000C7C1B" w:rsidRPr="000C7C1B" w:rsidRDefault="000C7C1B" w:rsidP="000C7C1B">
      <w:pPr>
        <w:jc w:val="both"/>
        <w:rPr>
          <w:rFonts w:ascii="Arial Nova Light" w:hAnsi="Arial Nova Light"/>
        </w:rPr>
      </w:pPr>
      <w:r w:rsidRPr="000C7C1B">
        <w:rPr>
          <w:rFonts w:ascii="Arial Nova Light" w:hAnsi="Arial Nova Light"/>
        </w:rPr>
        <w:t>The national office is developing a document for Commission distribution that will outline the changes users can expect in INSITE.</w:t>
      </w:r>
      <w:r>
        <w:rPr>
          <w:rFonts w:ascii="Arial Nova Light" w:hAnsi="Arial Nova Light"/>
        </w:rPr>
        <w:t xml:space="preserve"> </w:t>
      </w:r>
      <w:r w:rsidRPr="000C7C1B">
        <w:rPr>
          <w:rFonts w:ascii="Arial Nova Light" w:hAnsi="Arial Nova Light"/>
        </w:rPr>
        <w:t>The national office and JAD Group will begin ongoing user acceptance testing (UAT) early next year, testing system components as they are developed.</w:t>
      </w:r>
    </w:p>
    <w:p w14:paraId="2E1CC171" w14:textId="77777777" w:rsidR="000A3CB3" w:rsidRPr="000A3CB3" w:rsidRDefault="000A3CB3" w:rsidP="005B6F56">
      <w:pPr>
        <w:jc w:val="both"/>
        <w:rPr>
          <w:rFonts w:ascii="Arial Nova Light" w:hAnsi="Arial Nova Light"/>
        </w:rPr>
      </w:pPr>
    </w:p>
    <w:p w14:paraId="74A122E8" w14:textId="3D53E13B" w:rsidR="00935DB4" w:rsidRDefault="00A43419" w:rsidP="005B6F56">
      <w:pPr>
        <w:jc w:val="both"/>
        <w:rPr>
          <w:rFonts w:ascii="Arial Nova Light" w:eastAsia="Calibri" w:hAnsi="Arial Nova Light"/>
        </w:rPr>
      </w:pPr>
      <w:r w:rsidRPr="0001486C">
        <w:rPr>
          <w:rFonts w:ascii="Arial Nova Light" w:eastAsia="Calibri" w:hAnsi="Arial Nova Light"/>
          <w:i/>
          <w:iCs/>
        </w:rPr>
        <w:t>New Website Development:</w:t>
      </w:r>
      <w:r w:rsidRPr="0001486C">
        <w:rPr>
          <w:rFonts w:ascii="Arial Nova Light" w:eastAsia="Calibri" w:hAnsi="Arial Nova Light"/>
        </w:rPr>
        <w:t xml:space="preserve"> Web Development Manager D. Greeott </w:t>
      </w:r>
      <w:r w:rsidR="0001486C">
        <w:rPr>
          <w:rFonts w:ascii="Arial Nova Light" w:eastAsia="Calibri" w:hAnsi="Arial Nova Light"/>
        </w:rPr>
        <w:t>p</w:t>
      </w:r>
      <w:r w:rsidR="0001486C" w:rsidRPr="0001486C">
        <w:rPr>
          <w:rFonts w:ascii="Arial Nova Light" w:eastAsia="Calibri" w:hAnsi="Arial Nova Light"/>
        </w:rPr>
        <w:t xml:space="preserve">resented a redesign plan for the </w:t>
      </w:r>
      <w:r w:rsidR="0001486C">
        <w:rPr>
          <w:rFonts w:ascii="Arial Nova Light" w:eastAsia="Calibri" w:hAnsi="Arial Nova Light"/>
        </w:rPr>
        <w:t xml:space="preserve">Commission’s </w:t>
      </w:r>
      <w:r w:rsidR="0001486C" w:rsidRPr="0001486C">
        <w:rPr>
          <w:rFonts w:ascii="Arial Nova Light" w:eastAsia="Calibri" w:hAnsi="Arial Nova Light"/>
        </w:rPr>
        <w:t xml:space="preserve">website, </w:t>
      </w:r>
      <w:r w:rsidR="0053533C">
        <w:rPr>
          <w:rFonts w:ascii="Arial Nova Light" w:eastAsia="Calibri" w:hAnsi="Arial Nova Light"/>
        </w:rPr>
        <w:t>noting that the current site is</w:t>
      </w:r>
      <w:r w:rsidR="00CD419F">
        <w:rPr>
          <w:rFonts w:ascii="Arial Nova Light" w:eastAsia="Calibri" w:hAnsi="Arial Nova Light"/>
        </w:rPr>
        <w:t xml:space="preserve"> </w:t>
      </w:r>
      <w:r w:rsidR="0001486C" w:rsidRPr="0001486C">
        <w:rPr>
          <w:rFonts w:ascii="Arial Nova Light" w:eastAsia="Calibri" w:hAnsi="Arial Nova Light"/>
        </w:rPr>
        <w:t>outdated</w:t>
      </w:r>
      <w:r w:rsidR="00CD419F">
        <w:rPr>
          <w:rFonts w:ascii="Arial Nova Light" w:eastAsia="Calibri" w:hAnsi="Arial Nova Light"/>
        </w:rPr>
        <w:t xml:space="preserve"> and</w:t>
      </w:r>
      <w:r w:rsidR="0001486C">
        <w:rPr>
          <w:rFonts w:ascii="Arial Nova Light" w:eastAsia="Calibri" w:hAnsi="Arial Nova Light"/>
        </w:rPr>
        <w:t xml:space="preserve"> </w:t>
      </w:r>
      <w:r w:rsidR="0001486C" w:rsidRPr="0001486C">
        <w:rPr>
          <w:rFonts w:ascii="Arial Nova Light" w:eastAsia="Calibri" w:hAnsi="Arial Nova Light"/>
        </w:rPr>
        <w:t>receives 60</w:t>
      </w:r>
      <w:r w:rsidR="0001486C">
        <w:rPr>
          <w:rFonts w:ascii="Arial Nova Light" w:eastAsia="Calibri" w:hAnsi="Arial Nova Light"/>
        </w:rPr>
        <w:t xml:space="preserve">K </w:t>
      </w:r>
      <w:r w:rsidR="002972C8">
        <w:rPr>
          <w:rFonts w:ascii="Arial Nova Light" w:eastAsia="Calibri" w:hAnsi="Arial Nova Light"/>
        </w:rPr>
        <w:t xml:space="preserve">-100K </w:t>
      </w:r>
      <w:r w:rsidR="0001486C" w:rsidRPr="0001486C">
        <w:rPr>
          <w:rFonts w:ascii="Arial Nova Light" w:eastAsia="Calibri" w:hAnsi="Arial Nova Light"/>
        </w:rPr>
        <w:t xml:space="preserve">views daily. </w:t>
      </w:r>
      <w:r w:rsidR="00582F68" w:rsidRPr="00582F68">
        <w:rPr>
          <w:rFonts w:ascii="Arial Nova Light" w:eastAsia="Calibri" w:hAnsi="Arial Nova Light"/>
        </w:rPr>
        <w:t xml:space="preserve">The </w:t>
      </w:r>
      <w:r w:rsidR="00CD419F">
        <w:rPr>
          <w:rFonts w:ascii="Arial Nova Light" w:eastAsia="Calibri" w:hAnsi="Arial Nova Light"/>
        </w:rPr>
        <w:t>redesigned</w:t>
      </w:r>
      <w:r w:rsidR="00CD419F" w:rsidRPr="00582F68">
        <w:rPr>
          <w:rFonts w:ascii="Arial Nova Light" w:eastAsia="Calibri" w:hAnsi="Arial Nova Light"/>
        </w:rPr>
        <w:t xml:space="preserve"> </w:t>
      </w:r>
      <w:r w:rsidR="00582F68" w:rsidRPr="00582F68">
        <w:rPr>
          <w:rFonts w:ascii="Arial Nova Light" w:eastAsia="Calibri" w:hAnsi="Arial Nova Light"/>
        </w:rPr>
        <w:t>site</w:t>
      </w:r>
      <w:r w:rsidR="00BE1BB8">
        <w:rPr>
          <w:rFonts w:ascii="Arial Nova Light" w:eastAsia="Calibri" w:hAnsi="Arial Nova Light"/>
        </w:rPr>
        <w:t xml:space="preserve"> will</w:t>
      </w:r>
      <w:r w:rsidR="00582F68" w:rsidRPr="00582F68">
        <w:rPr>
          <w:rFonts w:ascii="Arial Nova Light" w:eastAsia="Calibri" w:hAnsi="Arial Nova Light"/>
        </w:rPr>
        <w:t xml:space="preserve"> </w:t>
      </w:r>
      <w:r w:rsidR="00CD419F">
        <w:rPr>
          <w:rFonts w:ascii="Arial Nova Light" w:eastAsia="Calibri" w:hAnsi="Arial Nova Light"/>
        </w:rPr>
        <w:t>comply with</w:t>
      </w:r>
      <w:r w:rsidR="00CD419F" w:rsidRPr="00582F68">
        <w:rPr>
          <w:rFonts w:ascii="Arial Nova Light" w:eastAsia="Calibri" w:hAnsi="Arial Nova Light"/>
        </w:rPr>
        <w:t xml:space="preserve"> </w:t>
      </w:r>
      <w:r w:rsidR="00582F68" w:rsidRPr="00582F68">
        <w:rPr>
          <w:rFonts w:ascii="Arial Nova Light" w:eastAsia="Calibri" w:hAnsi="Arial Nova Light"/>
        </w:rPr>
        <w:t>accessibility standards and incorporates the U.S. Web Design System (USWDS), provid</w:t>
      </w:r>
      <w:r w:rsidR="00CD419F">
        <w:rPr>
          <w:rFonts w:ascii="Arial Nova Light" w:eastAsia="Calibri" w:hAnsi="Arial Nova Light"/>
        </w:rPr>
        <w:t>ing</w:t>
      </w:r>
      <w:r w:rsidR="00582F68" w:rsidRPr="00582F68">
        <w:rPr>
          <w:rFonts w:ascii="Arial Nova Light" w:eastAsia="Calibri" w:hAnsi="Arial Nova Light"/>
        </w:rPr>
        <w:t xml:space="preserve"> a consistent</w:t>
      </w:r>
      <w:r w:rsidR="00C02F42">
        <w:rPr>
          <w:rFonts w:ascii="Arial Nova Light" w:eastAsia="Calibri" w:hAnsi="Arial Nova Light"/>
        </w:rPr>
        <w:t xml:space="preserve"> and </w:t>
      </w:r>
      <w:r w:rsidR="00582F68" w:rsidRPr="00582F68">
        <w:rPr>
          <w:rFonts w:ascii="Arial Nova Light" w:eastAsia="Calibri" w:hAnsi="Arial Nova Light"/>
        </w:rPr>
        <w:t xml:space="preserve">intuitive design aligned with federal best practices. </w:t>
      </w:r>
    </w:p>
    <w:p w14:paraId="514477F2" w14:textId="77777777" w:rsidR="00935DB4" w:rsidRDefault="00935DB4" w:rsidP="005B6F56">
      <w:pPr>
        <w:jc w:val="both"/>
        <w:rPr>
          <w:rFonts w:ascii="Arial Nova Light" w:eastAsia="Calibri" w:hAnsi="Arial Nova Light"/>
        </w:rPr>
      </w:pPr>
    </w:p>
    <w:p w14:paraId="1A840FC6" w14:textId="56DE55CE" w:rsidR="00B153D5" w:rsidRPr="00992872" w:rsidRDefault="00935DB4" w:rsidP="005B6F56">
      <w:pPr>
        <w:jc w:val="both"/>
        <w:rPr>
          <w:rFonts w:ascii="Arial Nova Light" w:eastAsia="Calibri" w:hAnsi="Arial Nova Light"/>
        </w:rPr>
      </w:pPr>
      <w:r>
        <w:rPr>
          <w:rFonts w:ascii="Arial Nova Light" w:eastAsia="Calibri" w:hAnsi="Arial Nova Light"/>
        </w:rPr>
        <w:t>T</w:t>
      </w:r>
      <w:r w:rsidR="006D1AD7">
        <w:rPr>
          <w:rFonts w:ascii="Arial Nova Light" w:eastAsia="Calibri" w:hAnsi="Arial Nova Light"/>
        </w:rPr>
        <w:t xml:space="preserve">he </w:t>
      </w:r>
      <w:r>
        <w:rPr>
          <w:rFonts w:ascii="Arial Nova Light" w:eastAsia="Calibri" w:hAnsi="Arial Nova Light"/>
        </w:rPr>
        <w:t xml:space="preserve">updated </w:t>
      </w:r>
      <w:r w:rsidR="006D1AD7">
        <w:rPr>
          <w:rFonts w:ascii="Arial Nova Light" w:eastAsia="Calibri" w:hAnsi="Arial Nova Light"/>
        </w:rPr>
        <w:t xml:space="preserve">site will </w:t>
      </w:r>
      <w:r>
        <w:rPr>
          <w:rFonts w:ascii="Arial Nova Light" w:eastAsia="Calibri" w:hAnsi="Arial Nova Light"/>
        </w:rPr>
        <w:t>featur</w:t>
      </w:r>
      <w:r w:rsidR="00673C6B">
        <w:rPr>
          <w:rFonts w:ascii="Arial Nova Light" w:eastAsia="Calibri" w:hAnsi="Arial Nova Light"/>
        </w:rPr>
        <w:t>e</w:t>
      </w:r>
      <w:r>
        <w:rPr>
          <w:rFonts w:ascii="Arial Nova Light" w:eastAsia="Calibri" w:hAnsi="Arial Nova Light"/>
        </w:rPr>
        <w:t xml:space="preserve"> </w:t>
      </w:r>
      <w:r w:rsidR="006D1AD7">
        <w:rPr>
          <w:rFonts w:ascii="Arial Nova Light" w:eastAsia="Calibri" w:hAnsi="Arial Nova Light"/>
        </w:rPr>
        <w:t>a</w:t>
      </w:r>
      <w:r w:rsidR="00BE1BB8" w:rsidRPr="00BE1BB8">
        <w:rPr>
          <w:rFonts w:ascii="Arial Nova Light" w:eastAsia="Calibri" w:hAnsi="Arial Nova Light"/>
        </w:rPr>
        <w:t xml:space="preserve"> streamlined layout, consistent with other government websites, </w:t>
      </w:r>
      <w:r w:rsidR="001D7D86" w:rsidRPr="00BE1BB8">
        <w:rPr>
          <w:rFonts w:ascii="Arial Nova Light" w:eastAsia="Calibri" w:hAnsi="Arial Nova Light"/>
        </w:rPr>
        <w:t>making</w:t>
      </w:r>
      <w:r w:rsidR="00BE1BB8" w:rsidRPr="00BE1BB8">
        <w:rPr>
          <w:rFonts w:ascii="Arial Nova Light" w:eastAsia="Calibri" w:hAnsi="Arial Nova Light"/>
        </w:rPr>
        <w:t xml:space="preserve"> key information easier </w:t>
      </w:r>
      <w:r w:rsidR="00BE1BB8" w:rsidRPr="00992872">
        <w:rPr>
          <w:rFonts w:ascii="Arial Nova Light" w:eastAsia="Calibri" w:hAnsi="Arial Nova Light"/>
        </w:rPr>
        <w:t xml:space="preserve">to </w:t>
      </w:r>
      <w:r w:rsidR="00673C6B">
        <w:rPr>
          <w:rFonts w:ascii="Arial Nova Light" w:eastAsia="Calibri" w:hAnsi="Arial Nova Light"/>
        </w:rPr>
        <w:t>locate</w:t>
      </w:r>
      <w:r w:rsidR="00673C6B" w:rsidRPr="00992872">
        <w:rPr>
          <w:rFonts w:ascii="Arial Nova Light" w:eastAsia="Calibri" w:hAnsi="Arial Nova Light"/>
        </w:rPr>
        <w:t xml:space="preserve"> </w:t>
      </w:r>
      <w:r w:rsidR="00BE1BB8" w:rsidRPr="00992872">
        <w:rPr>
          <w:rFonts w:ascii="Arial Nova Light" w:eastAsia="Calibri" w:hAnsi="Arial Nova Light"/>
        </w:rPr>
        <w:t xml:space="preserve">and </w:t>
      </w:r>
      <w:r w:rsidR="00C80433" w:rsidRPr="00992872">
        <w:rPr>
          <w:rFonts w:ascii="Arial Nova Light" w:eastAsia="Calibri" w:hAnsi="Arial Nova Light"/>
        </w:rPr>
        <w:t>reducing</w:t>
      </w:r>
      <w:r w:rsidR="00BE1BB8" w:rsidRPr="00992872">
        <w:rPr>
          <w:rFonts w:ascii="Arial Nova Light" w:eastAsia="Calibri" w:hAnsi="Arial Nova Light"/>
        </w:rPr>
        <w:t xml:space="preserve"> unnecessary clicks. </w:t>
      </w:r>
      <w:r w:rsidR="00673C6B">
        <w:rPr>
          <w:rFonts w:ascii="Arial Nova Light" w:eastAsia="Calibri" w:hAnsi="Arial Nova Light"/>
        </w:rPr>
        <w:t>In addition</w:t>
      </w:r>
      <w:r w:rsidR="00C80433">
        <w:rPr>
          <w:rFonts w:ascii="Arial Nova Light" w:eastAsia="Calibri" w:hAnsi="Arial Nova Light"/>
        </w:rPr>
        <w:t xml:space="preserve">, </w:t>
      </w:r>
      <w:r w:rsidR="00B153D5">
        <w:rPr>
          <w:rFonts w:ascii="Arial Nova Light" w:eastAsia="Calibri" w:hAnsi="Arial Nova Light"/>
        </w:rPr>
        <w:t xml:space="preserve">D. Greeott </w:t>
      </w:r>
      <w:r w:rsidR="005F3405" w:rsidRPr="005F3405">
        <w:rPr>
          <w:rFonts w:ascii="Arial Nova Light" w:eastAsia="Calibri" w:hAnsi="Arial Nova Light"/>
        </w:rPr>
        <w:t>reported that hosting for the Commission’s website has been migrated to AWS, resulting in cost savings for the Commission.</w:t>
      </w:r>
    </w:p>
    <w:p w14:paraId="54A317FB" w14:textId="77777777" w:rsidR="00BE1BB8" w:rsidRPr="00992872" w:rsidRDefault="00BE1BB8" w:rsidP="005B6F56">
      <w:pPr>
        <w:jc w:val="both"/>
        <w:rPr>
          <w:rFonts w:ascii="Arial Nova Light" w:eastAsia="Calibri" w:hAnsi="Arial Nova Light"/>
        </w:rPr>
      </w:pPr>
    </w:p>
    <w:p w14:paraId="0317CA49" w14:textId="7314D49B" w:rsidR="00A43419" w:rsidRPr="00992872" w:rsidRDefault="00992872" w:rsidP="005B6F56">
      <w:pPr>
        <w:jc w:val="both"/>
        <w:rPr>
          <w:rFonts w:ascii="Arial Nova Light" w:eastAsia="Calibri" w:hAnsi="Arial Nova Light"/>
        </w:rPr>
      </w:pPr>
      <w:r w:rsidRPr="00992872">
        <w:rPr>
          <w:rFonts w:ascii="Arial Nova Light" w:eastAsia="Calibri" w:hAnsi="Arial Nova Light"/>
        </w:rPr>
        <w:t xml:space="preserve">The new design launch date is set for April 1, 2026. </w:t>
      </w:r>
    </w:p>
    <w:p w14:paraId="40B28EAE" w14:textId="77777777" w:rsidR="00992872" w:rsidRPr="00A43419" w:rsidRDefault="00992872" w:rsidP="005B6F56">
      <w:pPr>
        <w:jc w:val="both"/>
        <w:rPr>
          <w:rFonts w:ascii="Arial Nova Light" w:eastAsia="Calibri" w:hAnsi="Arial Nova Light"/>
          <w:highlight w:val="yellow"/>
        </w:rPr>
      </w:pPr>
    </w:p>
    <w:p w14:paraId="7A24BFF5" w14:textId="770E0267" w:rsidR="00EE2F12" w:rsidRPr="009423A8" w:rsidRDefault="00FB2D63" w:rsidP="005B6F56">
      <w:pPr>
        <w:jc w:val="both"/>
        <w:rPr>
          <w:rFonts w:ascii="Arial Nova Light" w:hAnsi="Arial Nova Light"/>
          <w:b/>
          <w:u w:val="single"/>
        </w:rPr>
      </w:pPr>
      <w:r w:rsidRPr="009423A8">
        <w:rPr>
          <w:rFonts w:ascii="Arial Nova Light" w:hAnsi="Arial Nova Light"/>
          <w:b/>
          <w:u w:val="single"/>
        </w:rPr>
        <w:t>Old</w:t>
      </w:r>
      <w:r w:rsidR="00EE2F12" w:rsidRPr="009423A8">
        <w:rPr>
          <w:rFonts w:ascii="Arial Nova Light" w:hAnsi="Arial Nova Light"/>
          <w:b/>
          <w:u w:val="single"/>
        </w:rPr>
        <w:t xml:space="preserve"> Business</w:t>
      </w:r>
    </w:p>
    <w:p w14:paraId="6684215F" w14:textId="1CE59859" w:rsidR="001A3EE3" w:rsidRPr="009423A8" w:rsidRDefault="00344662" w:rsidP="005B6F56">
      <w:pPr>
        <w:jc w:val="both"/>
        <w:rPr>
          <w:rFonts w:ascii="Arial Nova Light" w:hAnsi="Arial Nova Light"/>
          <w:bCs/>
        </w:rPr>
      </w:pPr>
      <w:r w:rsidRPr="009423A8">
        <w:rPr>
          <w:rFonts w:ascii="Arial Nova Light" w:hAnsi="Arial Nova Light"/>
          <w:bCs/>
        </w:rPr>
        <w:t>There was n</w:t>
      </w:r>
      <w:r w:rsidR="00317C22" w:rsidRPr="009423A8">
        <w:rPr>
          <w:rFonts w:ascii="Arial Nova Light" w:hAnsi="Arial Nova Light"/>
          <w:bCs/>
        </w:rPr>
        <w:t>o old</w:t>
      </w:r>
      <w:r w:rsidR="00F30A1D" w:rsidRPr="009423A8">
        <w:rPr>
          <w:rFonts w:ascii="Arial Nova Light" w:hAnsi="Arial Nova Light"/>
          <w:bCs/>
        </w:rPr>
        <w:t>/new</w:t>
      </w:r>
      <w:r w:rsidR="00317C22" w:rsidRPr="009423A8">
        <w:rPr>
          <w:rFonts w:ascii="Arial Nova Light" w:hAnsi="Arial Nova Light"/>
          <w:bCs/>
        </w:rPr>
        <w:t xml:space="preserve"> business.</w:t>
      </w:r>
    </w:p>
    <w:p w14:paraId="3065773D" w14:textId="77777777" w:rsidR="00317C22" w:rsidRPr="009423A8" w:rsidRDefault="00317C22" w:rsidP="005B6F56">
      <w:pPr>
        <w:jc w:val="both"/>
        <w:rPr>
          <w:rFonts w:ascii="Arial Nova Light" w:hAnsi="Arial Nova Light"/>
          <w:bCs/>
          <w:highlight w:val="yellow"/>
        </w:rPr>
      </w:pPr>
    </w:p>
    <w:p w14:paraId="1AEEC1A1" w14:textId="1D4211F3" w:rsidR="00FC69A4" w:rsidRPr="009423A8" w:rsidRDefault="00FC69A4" w:rsidP="005B6F56">
      <w:pPr>
        <w:jc w:val="both"/>
        <w:rPr>
          <w:rFonts w:ascii="Arial Nova Light" w:hAnsi="Arial Nova Light"/>
          <w:b/>
        </w:rPr>
      </w:pPr>
      <w:r w:rsidRPr="009423A8">
        <w:rPr>
          <w:rFonts w:ascii="Arial Nova Light" w:hAnsi="Arial Nova Light"/>
          <w:b/>
          <w:u w:val="single"/>
        </w:rPr>
        <w:t>Adjourn</w:t>
      </w:r>
    </w:p>
    <w:p w14:paraId="20E4F42D" w14:textId="257A5827" w:rsidR="00D215C7" w:rsidRPr="009423A8" w:rsidRDefault="00ED4F2F" w:rsidP="005B6F56">
      <w:pPr>
        <w:jc w:val="both"/>
        <w:rPr>
          <w:rFonts w:ascii="Arial Nova Light" w:hAnsi="Arial Nova Light"/>
          <w:b/>
        </w:rPr>
      </w:pPr>
      <w:r w:rsidRPr="009423A8">
        <w:rPr>
          <w:rFonts w:ascii="Arial Nova Light" w:hAnsi="Arial Nova Light"/>
        </w:rPr>
        <w:t>The m</w:t>
      </w:r>
      <w:r w:rsidR="00FC19D2" w:rsidRPr="009423A8">
        <w:rPr>
          <w:rFonts w:ascii="Arial Nova Light" w:hAnsi="Arial Nova Light"/>
        </w:rPr>
        <w:t xml:space="preserve">eeting adjourned </w:t>
      </w:r>
      <w:r w:rsidR="00FC69A4" w:rsidRPr="009423A8">
        <w:rPr>
          <w:rFonts w:ascii="Arial Nova Light" w:hAnsi="Arial Nova Light"/>
        </w:rPr>
        <w:t xml:space="preserve">at </w:t>
      </w:r>
      <w:r w:rsidR="007E52D8" w:rsidRPr="009423A8">
        <w:rPr>
          <w:rFonts w:ascii="Arial Nova Light" w:hAnsi="Arial Nova Light"/>
        </w:rPr>
        <w:t>1</w:t>
      </w:r>
      <w:r w:rsidR="00BD438E">
        <w:rPr>
          <w:rFonts w:ascii="Arial Nova Light" w:hAnsi="Arial Nova Light"/>
        </w:rPr>
        <w:t>1</w:t>
      </w:r>
      <w:r w:rsidR="00131D45" w:rsidRPr="009423A8">
        <w:rPr>
          <w:rFonts w:ascii="Arial Nova Light" w:hAnsi="Arial Nova Light"/>
        </w:rPr>
        <w:t>:</w:t>
      </w:r>
      <w:r w:rsidR="00BD438E">
        <w:rPr>
          <w:rFonts w:ascii="Arial Nova Light" w:hAnsi="Arial Nova Light"/>
        </w:rPr>
        <w:t>42</w:t>
      </w:r>
      <w:r w:rsidR="00002AE4" w:rsidRPr="009423A8">
        <w:rPr>
          <w:rFonts w:ascii="Arial Nova Light" w:hAnsi="Arial Nova Light"/>
        </w:rPr>
        <w:t xml:space="preserve"> </w:t>
      </w:r>
      <w:r w:rsidR="00BD438E">
        <w:rPr>
          <w:rFonts w:ascii="Arial Nova Light" w:hAnsi="Arial Nova Light"/>
        </w:rPr>
        <w:t>a</w:t>
      </w:r>
      <w:r w:rsidR="00002AE4" w:rsidRPr="009423A8">
        <w:rPr>
          <w:rFonts w:ascii="Arial Nova Light" w:hAnsi="Arial Nova Light"/>
        </w:rPr>
        <w:t>m</w:t>
      </w:r>
      <w:r w:rsidR="00FC69A4" w:rsidRPr="009423A8">
        <w:rPr>
          <w:rFonts w:ascii="Arial Nova Light" w:hAnsi="Arial Nova Light"/>
        </w:rPr>
        <w:t xml:space="preserve"> ET.</w:t>
      </w:r>
      <w:r w:rsidR="00FC69A4" w:rsidRPr="009423A8">
        <w:rPr>
          <w:rFonts w:ascii="Arial Nova Light" w:hAnsi="Arial Nova Light"/>
          <w:b/>
        </w:rPr>
        <w:t xml:space="preserve"> </w:t>
      </w:r>
    </w:p>
    <w:sectPr w:rsidR="00D215C7" w:rsidRPr="009423A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B526" w14:textId="77777777" w:rsidR="00B03BC3" w:rsidRDefault="00B03BC3" w:rsidP="0009099A">
      <w:r>
        <w:separator/>
      </w:r>
    </w:p>
  </w:endnote>
  <w:endnote w:type="continuationSeparator" w:id="0">
    <w:p w14:paraId="4D76A0F2" w14:textId="77777777" w:rsidR="00B03BC3" w:rsidRDefault="00B03BC3" w:rsidP="0009099A">
      <w:r>
        <w:continuationSeparator/>
      </w:r>
    </w:p>
  </w:endnote>
  <w:endnote w:type="continuationNotice" w:id="1">
    <w:p w14:paraId="0BD24F74" w14:textId="77777777" w:rsidR="00B03BC3" w:rsidRDefault="00B03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37218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81B295" w14:textId="1FF8EA98" w:rsidR="00D33A42" w:rsidRPr="00F56D0E" w:rsidRDefault="00D33A42">
            <w:pPr>
              <w:pStyle w:val="Footer"/>
              <w:jc w:val="right"/>
              <w:rPr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217A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217A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4C6CB816" w14:textId="1EBA3D5F" w:rsidR="00D33A42" w:rsidRDefault="00CF5570">
            <w:pPr>
              <w:pStyle w:val="Footer"/>
              <w:jc w:val="right"/>
            </w:pPr>
          </w:p>
        </w:sdtContent>
      </w:sdt>
    </w:sdtContent>
  </w:sdt>
  <w:p w14:paraId="01DEFF42" w14:textId="77777777" w:rsidR="00D33A42" w:rsidRDefault="00D33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35A4" w14:textId="77777777" w:rsidR="00B03BC3" w:rsidRDefault="00B03BC3" w:rsidP="0009099A">
      <w:r>
        <w:separator/>
      </w:r>
    </w:p>
  </w:footnote>
  <w:footnote w:type="continuationSeparator" w:id="0">
    <w:p w14:paraId="732FFE20" w14:textId="77777777" w:rsidR="00B03BC3" w:rsidRDefault="00B03BC3" w:rsidP="0009099A">
      <w:r>
        <w:continuationSeparator/>
      </w:r>
    </w:p>
  </w:footnote>
  <w:footnote w:type="continuationNotice" w:id="1">
    <w:p w14:paraId="723C8EE6" w14:textId="77777777" w:rsidR="00B03BC3" w:rsidRDefault="00B03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359675"/>
      <w:docPartObj>
        <w:docPartGallery w:val="Watermarks"/>
        <w:docPartUnique/>
      </w:docPartObj>
    </w:sdtPr>
    <w:sdtContent>
      <w:p w14:paraId="67613075" w14:textId="17A0822A" w:rsidR="00D33A42" w:rsidRDefault="00CF5570">
        <w:pPr>
          <w:pStyle w:val="Header"/>
        </w:pPr>
        <w:r>
          <w:rPr>
            <w:noProof/>
          </w:rPr>
          <w:pict w14:anchorId="6BA0540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59C"/>
    <w:multiLevelType w:val="hybridMultilevel"/>
    <w:tmpl w:val="7D94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C37D9"/>
    <w:multiLevelType w:val="hybridMultilevel"/>
    <w:tmpl w:val="90266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C6590"/>
    <w:multiLevelType w:val="hybridMultilevel"/>
    <w:tmpl w:val="FFEC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71842"/>
    <w:multiLevelType w:val="hybridMultilevel"/>
    <w:tmpl w:val="C7941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14146"/>
    <w:multiLevelType w:val="hybridMultilevel"/>
    <w:tmpl w:val="D750D9C0"/>
    <w:lvl w:ilvl="0" w:tplc="44E46D4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EAB"/>
    <w:multiLevelType w:val="hybridMultilevel"/>
    <w:tmpl w:val="B32C3336"/>
    <w:lvl w:ilvl="0" w:tplc="F75AD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CE1F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63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608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0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82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386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A3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46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0167C9"/>
    <w:multiLevelType w:val="hybridMultilevel"/>
    <w:tmpl w:val="4A6C8F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485" w:hanging="360"/>
      </w:p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0A67FD"/>
    <w:multiLevelType w:val="hybridMultilevel"/>
    <w:tmpl w:val="5172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10611"/>
    <w:multiLevelType w:val="hybridMultilevel"/>
    <w:tmpl w:val="AEC4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5D20"/>
    <w:multiLevelType w:val="hybridMultilevel"/>
    <w:tmpl w:val="BCF82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366C8"/>
    <w:multiLevelType w:val="hybridMultilevel"/>
    <w:tmpl w:val="A782C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61838"/>
    <w:multiLevelType w:val="hybridMultilevel"/>
    <w:tmpl w:val="A30818A0"/>
    <w:lvl w:ilvl="0" w:tplc="FEC21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21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E4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0E2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2A3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CD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EA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8B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68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682A0C"/>
    <w:multiLevelType w:val="hybridMultilevel"/>
    <w:tmpl w:val="9098AA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2A42B3"/>
    <w:multiLevelType w:val="hybridMultilevel"/>
    <w:tmpl w:val="21F07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554D"/>
    <w:multiLevelType w:val="hybridMultilevel"/>
    <w:tmpl w:val="BCF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96931"/>
    <w:multiLevelType w:val="hybridMultilevel"/>
    <w:tmpl w:val="4D7A9C20"/>
    <w:lvl w:ilvl="0" w:tplc="201400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4392"/>
    <w:multiLevelType w:val="hybridMultilevel"/>
    <w:tmpl w:val="01D46DF6"/>
    <w:lvl w:ilvl="0" w:tplc="ED50D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28AB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461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A5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E4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82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60B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00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F04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CC93C0E"/>
    <w:multiLevelType w:val="hybridMultilevel"/>
    <w:tmpl w:val="1EAE7824"/>
    <w:lvl w:ilvl="0" w:tplc="44E46D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04544"/>
    <w:multiLevelType w:val="hybridMultilevel"/>
    <w:tmpl w:val="0DA48FE4"/>
    <w:lvl w:ilvl="0" w:tplc="2C3C867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CB26F0"/>
    <w:multiLevelType w:val="hybridMultilevel"/>
    <w:tmpl w:val="DC426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2D5BAB"/>
    <w:multiLevelType w:val="hybridMultilevel"/>
    <w:tmpl w:val="DB56F82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44835C0"/>
    <w:multiLevelType w:val="multilevel"/>
    <w:tmpl w:val="D482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545CB0"/>
    <w:multiLevelType w:val="hybridMultilevel"/>
    <w:tmpl w:val="8A9CEE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85" w:hanging="360"/>
      </w:p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4BE3C84"/>
    <w:multiLevelType w:val="hybridMultilevel"/>
    <w:tmpl w:val="902664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8218E"/>
    <w:multiLevelType w:val="multilevel"/>
    <w:tmpl w:val="D482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515FA"/>
    <w:multiLevelType w:val="hybridMultilevel"/>
    <w:tmpl w:val="514C283C"/>
    <w:lvl w:ilvl="0" w:tplc="2C3C86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94C85"/>
    <w:multiLevelType w:val="hybridMultilevel"/>
    <w:tmpl w:val="AD24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41A8C"/>
    <w:multiLevelType w:val="hybridMultilevel"/>
    <w:tmpl w:val="2192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83392"/>
    <w:multiLevelType w:val="hybridMultilevel"/>
    <w:tmpl w:val="61488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B439A8"/>
    <w:multiLevelType w:val="hybridMultilevel"/>
    <w:tmpl w:val="425C5A0E"/>
    <w:lvl w:ilvl="0" w:tplc="4F54A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C6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D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D2B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CAFA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C0F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6EB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00A3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641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4CB5682"/>
    <w:multiLevelType w:val="hybridMultilevel"/>
    <w:tmpl w:val="0BCE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A47A7"/>
    <w:multiLevelType w:val="hybridMultilevel"/>
    <w:tmpl w:val="902664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8D7074"/>
    <w:multiLevelType w:val="hybridMultilevel"/>
    <w:tmpl w:val="5D1C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76544"/>
    <w:multiLevelType w:val="hybridMultilevel"/>
    <w:tmpl w:val="8AAC6D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33B61"/>
    <w:multiLevelType w:val="hybridMultilevel"/>
    <w:tmpl w:val="EEFA8942"/>
    <w:lvl w:ilvl="0" w:tplc="530A10E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190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75166">
    <w:abstractNumId w:val="20"/>
  </w:num>
  <w:num w:numId="3" w16cid:durableId="176894948">
    <w:abstractNumId w:val="31"/>
  </w:num>
  <w:num w:numId="4" w16cid:durableId="754742661">
    <w:abstractNumId w:val="33"/>
  </w:num>
  <w:num w:numId="5" w16cid:durableId="1913734347">
    <w:abstractNumId w:val="30"/>
  </w:num>
  <w:num w:numId="6" w16cid:durableId="2037462628">
    <w:abstractNumId w:val="9"/>
  </w:num>
  <w:num w:numId="7" w16cid:durableId="1608001257">
    <w:abstractNumId w:val="23"/>
  </w:num>
  <w:num w:numId="8" w16cid:durableId="249973495">
    <w:abstractNumId w:val="15"/>
  </w:num>
  <w:num w:numId="9" w16cid:durableId="682244674">
    <w:abstractNumId w:val="5"/>
  </w:num>
  <w:num w:numId="10" w16cid:durableId="90861543">
    <w:abstractNumId w:val="16"/>
  </w:num>
  <w:num w:numId="11" w16cid:durableId="859046588">
    <w:abstractNumId w:val="11"/>
  </w:num>
  <w:num w:numId="12" w16cid:durableId="478155750">
    <w:abstractNumId w:val="29"/>
  </w:num>
  <w:num w:numId="13" w16cid:durableId="1674146884">
    <w:abstractNumId w:val="1"/>
  </w:num>
  <w:num w:numId="14" w16cid:durableId="1108159297">
    <w:abstractNumId w:val="8"/>
  </w:num>
  <w:num w:numId="15" w16cid:durableId="1509098879">
    <w:abstractNumId w:val="32"/>
  </w:num>
  <w:num w:numId="16" w16cid:durableId="1445267566">
    <w:abstractNumId w:val="2"/>
  </w:num>
  <w:num w:numId="17" w16cid:durableId="28115764">
    <w:abstractNumId w:val="0"/>
  </w:num>
  <w:num w:numId="18" w16cid:durableId="168764625">
    <w:abstractNumId w:val="3"/>
  </w:num>
  <w:num w:numId="19" w16cid:durableId="228736956">
    <w:abstractNumId w:val="26"/>
  </w:num>
  <w:num w:numId="20" w16cid:durableId="1646668363">
    <w:abstractNumId w:val="10"/>
  </w:num>
  <w:num w:numId="21" w16cid:durableId="127120364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99766092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325206138">
    <w:abstractNumId w:val="24"/>
  </w:num>
  <w:num w:numId="24" w16cid:durableId="1974942253">
    <w:abstractNumId w:val="7"/>
  </w:num>
  <w:num w:numId="25" w16cid:durableId="76291698">
    <w:abstractNumId w:val="21"/>
  </w:num>
  <w:num w:numId="26" w16cid:durableId="90668024">
    <w:abstractNumId w:val="34"/>
  </w:num>
  <w:num w:numId="27" w16cid:durableId="1159036835">
    <w:abstractNumId w:val="28"/>
  </w:num>
  <w:num w:numId="28" w16cid:durableId="1565489212">
    <w:abstractNumId w:val="27"/>
  </w:num>
  <w:num w:numId="29" w16cid:durableId="1680279559">
    <w:abstractNumId w:val="4"/>
  </w:num>
  <w:num w:numId="30" w16cid:durableId="757095129">
    <w:abstractNumId w:val="17"/>
  </w:num>
  <w:num w:numId="31" w16cid:durableId="1814563002">
    <w:abstractNumId w:val="19"/>
  </w:num>
  <w:num w:numId="32" w16cid:durableId="955411625">
    <w:abstractNumId w:val="14"/>
  </w:num>
  <w:num w:numId="33" w16cid:durableId="217858964">
    <w:abstractNumId w:val="13"/>
  </w:num>
  <w:num w:numId="34" w16cid:durableId="458887806">
    <w:abstractNumId w:val="25"/>
  </w:num>
  <w:num w:numId="35" w16cid:durableId="1442528211">
    <w:abstractNumId w:val="18"/>
  </w:num>
  <w:num w:numId="36" w16cid:durableId="157280675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83"/>
    <w:rsid w:val="00000338"/>
    <w:rsid w:val="00000817"/>
    <w:rsid w:val="00000FE0"/>
    <w:rsid w:val="00001ABB"/>
    <w:rsid w:val="00001E80"/>
    <w:rsid w:val="00001F1B"/>
    <w:rsid w:val="000022EC"/>
    <w:rsid w:val="00002AE4"/>
    <w:rsid w:val="0000312E"/>
    <w:rsid w:val="00003631"/>
    <w:rsid w:val="000077F6"/>
    <w:rsid w:val="00010814"/>
    <w:rsid w:val="00011A14"/>
    <w:rsid w:val="00011A51"/>
    <w:rsid w:val="000145EE"/>
    <w:rsid w:val="0001486C"/>
    <w:rsid w:val="00020C25"/>
    <w:rsid w:val="000217AD"/>
    <w:rsid w:val="00022553"/>
    <w:rsid w:val="00023666"/>
    <w:rsid w:val="00023F6D"/>
    <w:rsid w:val="000240C5"/>
    <w:rsid w:val="00025C40"/>
    <w:rsid w:val="00025E26"/>
    <w:rsid w:val="00030206"/>
    <w:rsid w:val="000305B0"/>
    <w:rsid w:val="000313FF"/>
    <w:rsid w:val="00031F54"/>
    <w:rsid w:val="0003407F"/>
    <w:rsid w:val="00034167"/>
    <w:rsid w:val="00034953"/>
    <w:rsid w:val="00036401"/>
    <w:rsid w:val="00036482"/>
    <w:rsid w:val="00037B1C"/>
    <w:rsid w:val="000402DB"/>
    <w:rsid w:val="00042911"/>
    <w:rsid w:val="00042DF4"/>
    <w:rsid w:val="00044F0D"/>
    <w:rsid w:val="00045A53"/>
    <w:rsid w:val="0004634C"/>
    <w:rsid w:val="0004746E"/>
    <w:rsid w:val="0004793D"/>
    <w:rsid w:val="00047D43"/>
    <w:rsid w:val="00050CF8"/>
    <w:rsid w:val="00050F58"/>
    <w:rsid w:val="000515AB"/>
    <w:rsid w:val="0005201B"/>
    <w:rsid w:val="00052165"/>
    <w:rsid w:val="000521AA"/>
    <w:rsid w:val="000537B1"/>
    <w:rsid w:val="00053FC1"/>
    <w:rsid w:val="00054287"/>
    <w:rsid w:val="000547C5"/>
    <w:rsid w:val="000567A9"/>
    <w:rsid w:val="00060F32"/>
    <w:rsid w:val="000621FC"/>
    <w:rsid w:val="00064223"/>
    <w:rsid w:val="00065329"/>
    <w:rsid w:val="000666D5"/>
    <w:rsid w:val="000676B9"/>
    <w:rsid w:val="000679CE"/>
    <w:rsid w:val="00067A09"/>
    <w:rsid w:val="00070496"/>
    <w:rsid w:val="00072C44"/>
    <w:rsid w:val="000754CE"/>
    <w:rsid w:val="00075735"/>
    <w:rsid w:val="00075B0A"/>
    <w:rsid w:val="0007624D"/>
    <w:rsid w:val="000800B8"/>
    <w:rsid w:val="00081834"/>
    <w:rsid w:val="0008308E"/>
    <w:rsid w:val="00083C9E"/>
    <w:rsid w:val="00085540"/>
    <w:rsid w:val="00090718"/>
    <w:rsid w:val="0009089B"/>
    <w:rsid w:val="0009099A"/>
    <w:rsid w:val="00091EAD"/>
    <w:rsid w:val="00093B0F"/>
    <w:rsid w:val="00094F91"/>
    <w:rsid w:val="000A0AE0"/>
    <w:rsid w:val="000A0C2F"/>
    <w:rsid w:val="000A3CB3"/>
    <w:rsid w:val="000A4BC7"/>
    <w:rsid w:val="000A63AD"/>
    <w:rsid w:val="000A6DDB"/>
    <w:rsid w:val="000A76A8"/>
    <w:rsid w:val="000A7AA6"/>
    <w:rsid w:val="000B2EBB"/>
    <w:rsid w:val="000B31A0"/>
    <w:rsid w:val="000B355B"/>
    <w:rsid w:val="000B3988"/>
    <w:rsid w:val="000B55BA"/>
    <w:rsid w:val="000B6479"/>
    <w:rsid w:val="000B6955"/>
    <w:rsid w:val="000B7C2E"/>
    <w:rsid w:val="000C0875"/>
    <w:rsid w:val="000C090C"/>
    <w:rsid w:val="000C1121"/>
    <w:rsid w:val="000C2E94"/>
    <w:rsid w:val="000C30C3"/>
    <w:rsid w:val="000C39C7"/>
    <w:rsid w:val="000C3B81"/>
    <w:rsid w:val="000C5227"/>
    <w:rsid w:val="000C5A9C"/>
    <w:rsid w:val="000C5AAD"/>
    <w:rsid w:val="000C6907"/>
    <w:rsid w:val="000C777C"/>
    <w:rsid w:val="000C7C1B"/>
    <w:rsid w:val="000D1737"/>
    <w:rsid w:val="000D3B4A"/>
    <w:rsid w:val="000D4991"/>
    <w:rsid w:val="000D583B"/>
    <w:rsid w:val="000E0118"/>
    <w:rsid w:val="000E1785"/>
    <w:rsid w:val="000E18D0"/>
    <w:rsid w:val="000E2DED"/>
    <w:rsid w:val="000E3149"/>
    <w:rsid w:val="000E5553"/>
    <w:rsid w:val="000F08B5"/>
    <w:rsid w:val="000F1F5B"/>
    <w:rsid w:val="000F407A"/>
    <w:rsid w:val="000F430E"/>
    <w:rsid w:val="000F5307"/>
    <w:rsid w:val="000F56F5"/>
    <w:rsid w:val="001010BD"/>
    <w:rsid w:val="0010151B"/>
    <w:rsid w:val="0010200F"/>
    <w:rsid w:val="001028B4"/>
    <w:rsid w:val="00102EED"/>
    <w:rsid w:val="0010743E"/>
    <w:rsid w:val="0011049B"/>
    <w:rsid w:val="0011122E"/>
    <w:rsid w:val="00111BB6"/>
    <w:rsid w:val="001128F9"/>
    <w:rsid w:val="00113DB2"/>
    <w:rsid w:val="00114EF6"/>
    <w:rsid w:val="00117B23"/>
    <w:rsid w:val="00117C85"/>
    <w:rsid w:val="00117FF4"/>
    <w:rsid w:val="00120A73"/>
    <w:rsid w:val="00122CF3"/>
    <w:rsid w:val="00123318"/>
    <w:rsid w:val="00123A5F"/>
    <w:rsid w:val="001244CB"/>
    <w:rsid w:val="00124AE2"/>
    <w:rsid w:val="00124BFA"/>
    <w:rsid w:val="0013032A"/>
    <w:rsid w:val="00131D45"/>
    <w:rsid w:val="001325C0"/>
    <w:rsid w:val="0013436C"/>
    <w:rsid w:val="00134D39"/>
    <w:rsid w:val="00135C7B"/>
    <w:rsid w:val="00136A61"/>
    <w:rsid w:val="001375C1"/>
    <w:rsid w:val="00137A4C"/>
    <w:rsid w:val="001408ED"/>
    <w:rsid w:val="00143A44"/>
    <w:rsid w:val="0014487E"/>
    <w:rsid w:val="00145978"/>
    <w:rsid w:val="00145FA0"/>
    <w:rsid w:val="00146CBA"/>
    <w:rsid w:val="001514C9"/>
    <w:rsid w:val="00151931"/>
    <w:rsid w:val="00152718"/>
    <w:rsid w:val="00152CB4"/>
    <w:rsid w:val="00153B36"/>
    <w:rsid w:val="00153C84"/>
    <w:rsid w:val="0015422D"/>
    <w:rsid w:val="00154615"/>
    <w:rsid w:val="00154717"/>
    <w:rsid w:val="00154B76"/>
    <w:rsid w:val="0015640F"/>
    <w:rsid w:val="00160A8C"/>
    <w:rsid w:val="001619BF"/>
    <w:rsid w:val="00163384"/>
    <w:rsid w:val="0016595C"/>
    <w:rsid w:val="00167ED5"/>
    <w:rsid w:val="00170961"/>
    <w:rsid w:val="001734A9"/>
    <w:rsid w:val="001737FF"/>
    <w:rsid w:val="001738D5"/>
    <w:rsid w:val="00175584"/>
    <w:rsid w:val="00175FC6"/>
    <w:rsid w:val="00177F4B"/>
    <w:rsid w:val="00181BB7"/>
    <w:rsid w:val="00181CE1"/>
    <w:rsid w:val="00181D07"/>
    <w:rsid w:val="00182023"/>
    <w:rsid w:val="00182555"/>
    <w:rsid w:val="00183945"/>
    <w:rsid w:val="00185C6E"/>
    <w:rsid w:val="00185F03"/>
    <w:rsid w:val="00187F6C"/>
    <w:rsid w:val="00191242"/>
    <w:rsid w:val="001917ED"/>
    <w:rsid w:val="00192441"/>
    <w:rsid w:val="0019257C"/>
    <w:rsid w:val="00193034"/>
    <w:rsid w:val="0019374A"/>
    <w:rsid w:val="00194A01"/>
    <w:rsid w:val="00194A83"/>
    <w:rsid w:val="00194A9B"/>
    <w:rsid w:val="00196695"/>
    <w:rsid w:val="001A0B6B"/>
    <w:rsid w:val="001A1A56"/>
    <w:rsid w:val="001A3D71"/>
    <w:rsid w:val="001A3EE3"/>
    <w:rsid w:val="001A5AA5"/>
    <w:rsid w:val="001B07C4"/>
    <w:rsid w:val="001C3CBB"/>
    <w:rsid w:val="001C5225"/>
    <w:rsid w:val="001C554E"/>
    <w:rsid w:val="001C6AFB"/>
    <w:rsid w:val="001D14B6"/>
    <w:rsid w:val="001D1C1A"/>
    <w:rsid w:val="001D2928"/>
    <w:rsid w:val="001D31F5"/>
    <w:rsid w:val="001D3956"/>
    <w:rsid w:val="001D3EA8"/>
    <w:rsid w:val="001D4B84"/>
    <w:rsid w:val="001D50B6"/>
    <w:rsid w:val="001D5863"/>
    <w:rsid w:val="001D68EA"/>
    <w:rsid w:val="001D79B9"/>
    <w:rsid w:val="001D7BD5"/>
    <w:rsid w:val="001D7D86"/>
    <w:rsid w:val="001E1B41"/>
    <w:rsid w:val="001E22D2"/>
    <w:rsid w:val="001E2ABD"/>
    <w:rsid w:val="001E532E"/>
    <w:rsid w:val="001F0919"/>
    <w:rsid w:val="001F1D72"/>
    <w:rsid w:val="001F411C"/>
    <w:rsid w:val="001F49FB"/>
    <w:rsid w:val="001F54C3"/>
    <w:rsid w:val="001F56C4"/>
    <w:rsid w:val="001F589D"/>
    <w:rsid w:val="001F5CCD"/>
    <w:rsid w:val="001F6319"/>
    <w:rsid w:val="001F689C"/>
    <w:rsid w:val="001F6B76"/>
    <w:rsid w:val="00201D38"/>
    <w:rsid w:val="00202F27"/>
    <w:rsid w:val="00204F62"/>
    <w:rsid w:val="00207655"/>
    <w:rsid w:val="002108CB"/>
    <w:rsid w:val="00211023"/>
    <w:rsid w:val="00211862"/>
    <w:rsid w:val="002136F5"/>
    <w:rsid w:val="00213F73"/>
    <w:rsid w:val="00215918"/>
    <w:rsid w:val="0021676E"/>
    <w:rsid w:val="0022164E"/>
    <w:rsid w:val="002222DF"/>
    <w:rsid w:val="00224003"/>
    <w:rsid w:val="0022707F"/>
    <w:rsid w:val="00230E60"/>
    <w:rsid w:val="00231987"/>
    <w:rsid w:val="00231F3A"/>
    <w:rsid w:val="00231F79"/>
    <w:rsid w:val="002331D2"/>
    <w:rsid w:val="002354F4"/>
    <w:rsid w:val="00237200"/>
    <w:rsid w:val="002402DB"/>
    <w:rsid w:val="002408B6"/>
    <w:rsid w:val="0024090C"/>
    <w:rsid w:val="00242370"/>
    <w:rsid w:val="00245D3B"/>
    <w:rsid w:val="00245FF7"/>
    <w:rsid w:val="0024674B"/>
    <w:rsid w:val="00246844"/>
    <w:rsid w:val="002503FA"/>
    <w:rsid w:val="00250C84"/>
    <w:rsid w:val="00251FE9"/>
    <w:rsid w:val="00252134"/>
    <w:rsid w:val="00252569"/>
    <w:rsid w:val="00252BBA"/>
    <w:rsid w:val="00252F15"/>
    <w:rsid w:val="002544B3"/>
    <w:rsid w:val="00255C50"/>
    <w:rsid w:val="00256640"/>
    <w:rsid w:val="00260E11"/>
    <w:rsid w:val="002610DD"/>
    <w:rsid w:val="0026222F"/>
    <w:rsid w:val="00266796"/>
    <w:rsid w:val="00270909"/>
    <w:rsid w:val="00270C09"/>
    <w:rsid w:val="00271E16"/>
    <w:rsid w:val="00272A0A"/>
    <w:rsid w:val="00273CF5"/>
    <w:rsid w:val="00273F69"/>
    <w:rsid w:val="00281A1C"/>
    <w:rsid w:val="00282798"/>
    <w:rsid w:val="00290565"/>
    <w:rsid w:val="00292336"/>
    <w:rsid w:val="00293A6C"/>
    <w:rsid w:val="002964BE"/>
    <w:rsid w:val="00296B55"/>
    <w:rsid w:val="002972C8"/>
    <w:rsid w:val="002A321E"/>
    <w:rsid w:val="002A33B0"/>
    <w:rsid w:val="002A39C9"/>
    <w:rsid w:val="002A3FCC"/>
    <w:rsid w:val="002A4354"/>
    <w:rsid w:val="002A4DBC"/>
    <w:rsid w:val="002A4EE3"/>
    <w:rsid w:val="002A526B"/>
    <w:rsid w:val="002A5CBE"/>
    <w:rsid w:val="002A7E3C"/>
    <w:rsid w:val="002B1E9D"/>
    <w:rsid w:val="002B2BCE"/>
    <w:rsid w:val="002C02BB"/>
    <w:rsid w:val="002C0351"/>
    <w:rsid w:val="002C09BF"/>
    <w:rsid w:val="002C2740"/>
    <w:rsid w:val="002C2F97"/>
    <w:rsid w:val="002C31CE"/>
    <w:rsid w:val="002C322C"/>
    <w:rsid w:val="002C4257"/>
    <w:rsid w:val="002D3024"/>
    <w:rsid w:val="002D60B6"/>
    <w:rsid w:val="002D62A9"/>
    <w:rsid w:val="002E0336"/>
    <w:rsid w:val="002E0F87"/>
    <w:rsid w:val="002E1398"/>
    <w:rsid w:val="002E2F66"/>
    <w:rsid w:val="002E4480"/>
    <w:rsid w:val="002E4D7A"/>
    <w:rsid w:val="002F28BC"/>
    <w:rsid w:val="002F3433"/>
    <w:rsid w:val="002F34BC"/>
    <w:rsid w:val="002F412E"/>
    <w:rsid w:val="002F5AA0"/>
    <w:rsid w:val="002F6208"/>
    <w:rsid w:val="002F623F"/>
    <w:rsid w:val="002F6572"/>
    <w:rsid w:val="003011C6"/>
    <w:rsid w:val="003016B9"/>
    <w:rsid w:val="00301A3A"/>
    <w:rsid w:val="003030E5"/>
    <w:rsid w:val="00304390"/>
    <w:rsid w:val="00304868"/>
    <w:rsid w:val="003054AE"/>
    <w:rsid w:val="003060EB"/>
    <w:rsid w:val="003100F6"/>
    <w:rsid w:val="00310529"/>
    <w:rsid w:val="003113F4"/>
    <w:rsid w:val="00314F2D"/>
    <w:rsid w:val="003151E4"/>
    <w:rsid w:val="003157DB"/>
    <w:rsid w:val="00315A5B"/>
    <w:rsid w:val="0031708C"/>
    <w:rsid w:val="00317882"/>
    <w:rsid w:val="00317C22"/>
    <w:rsid w:val="00320391"/>
    <w:rsid w:val="003207C1"/>
    <w:rsid w:val="0032138D"/>
    <w:rsid w:val="00322793"/>
    <w:rsid w:val="003231DC"/>
    <w:rsid w:val="003238D2"/>
    <w:rsid w:val="0032613D"/>
    <w:rsid w:val="00331E52"/>
    <w:rsid w:val="00331F9F"/>
    <w:rsid w:val="003341C8"/>
    <w:rsid w:val="003347D6"/>
    <w:rsid w:val="00336364"/>
    <w:rsid w:val="0033679F"/>
    <w:rsid w:val="00337D49"/>
    <w:rsid w:val="00337FA9"/>
    <w:rsid w:val="00344662"/>
    <w:rsid w:val="003453AF"/>
    <w:rsid w:val="00350CFF"/>
    <w:rsid w:val="00351AA5"/>
    <w:rsid w:val="0035331C"/>
    <w:rsid w:val="003558B3"/>
    <w:rsid w:val="00362357"/>
    <w:rsid w:val="00364E47"/>
    <w:rsid w:val="00365EBB"/>
    <w:rsid w:val="0036713F"/>
    <w:rsid w:val="0037008C"/>
    <w:rsid w:val="00371405"/>
    <w:rsid w:val="00372B83"/>
    <w:rsid w:val="003740E3"/>
    <w:rsid w:val="00374659"/>
    <w:rsid w:val="00375F3C"/>
    <w:rsid w:val="00376341"/>
    <w:rsid w:val="003771EF"/>
    <w:rsid w:val="003772E0"/>
    <w:rsid w:val="0038145F"/>
    <w:rsid w:val="00383048"/>
    <w:rsid w:val="00383A58"/>
    <w:rsid w:val="003854BE"/>
    <w:rsid w:val="003859BD"/>
    <w:rsid w:val="00390C95"/>
    <w:rsid w:val="003914F1"/>
    <w:rsid w:val="003950A7"/>
    <w:rsid w:val="00397482"/>
    <w:rsid w:val="003A031B"/>
    <w:rsid w:val="003A106B"/>
    <w:rsid w:val="003A1667"/>
    <w:rsid w:val="003A2D6E"/>
    <w:rsid w:val="003A4104"/>
    <w:rsid w:val="003A466D"/>
    <w:rsid w:val="003A491D"/>
    <w:rsid w:val="003A5A03"/>
    <w:rsid w:val="003A702C"/>
    <w:rsid w:val="003B2C1F"/>
    <w:rsid w:val="003B3131"/>
    <w:rsid w:val="003B466B"/>
    <w:rsid w:val="003B6516"/>
    <w:rsid w:val="003B7023"/>
    <w:rsid w:val="003B79B0"/>
    <w:rsid w:val="003B79C0"/>
    <w:rsid w:val="003C09D9"/>
    <w:rsid w:val="003C0FA1"/>
    <w:rsid w:val="003C194F"/>
    <w:rsid w:val="003C4BD7"/>
    <w:rsid w:val="003C5C51"/>
    <w:rsid w:val="003C6012"/>
    <w:rsid w:val="003C628F"/>
    <w:rsid w:val="003C6FC0"/>
    <w:rsid w:val="003C701A"/>
    <w:rsid w:val="003D0DF8"/>
    <w:rsid w:val="003D1CB2"/>
    <w:rsid w:val="003D38A0"/>
    <w:rsid w:val="003D40BA"/>
    <w:rsid w:val="003D5938"/>
    <w:rsid w:val="003D5F6B"/>
    <w:rsid w:val="003D6BBD"/>
    <w:rsid w:val="003D6C5B"/>
    <w:rsid w:val="003D71B5"/>
    <w:rsid w:val="003E408D"/>
    <w:rsid w:val="003E5176"/>
    <w:rsid w:val="003E65CC"/>
    <w:rsid w:val="003E6752"/>
    <w:rsid w:val="003E686D"/>
    <w:rsid w:val="003F16FA"/>
    <w:rsid w:val="003F267B"/>
    <w:rsid w:val="003F4468"/>
    <w:rsid w:val="003F5BF1"/>
    <w:rsid w:val="003F6071"/>
    <w:rsid w:val="003F61C2"/>
    <w:rsid w:val="00403175"/>
    <w:rsid w:val="004039D5"/>
    <w:rsid w:val="00405EBA"/>
    <w:rsid w:val="004063C5"/>
    <w:rsid w:val="004078A4"/>
    <w:rsid w:val="0041084B"/>
    <w:rsid w:val="00410C48"/>
    <w:rsid w:val="00413435"/>
    <w:rsid w:val="00413870"/>
    <w:rsid w:val="00413E0A"/>
    <w:rsid w:val="00414213"/>
    <w:rsid w:val="00414BA3"/>
    <w:rsid w:val="00415735"/>
    <w:rsid w:val="00415F1E"/>
    <w:rsid w:val="0041602E"/>
    <w:rsid w:val="00417E6D"/>
    <w:rsid w:val="004210A6"/>
    <w:rsid w:val="00423A50"/>
    <w:rsid w:val="004261CA"/>
    <w:rsid w:val="00426A2B"/>
    <w:rsid w:val="004307D8"/>
    <w:rsid w:val="00430EBF"/>
    <w:rsid w:val="004343C2"/>
    <w:rsid w:val="00434491"/>
    <w:rsid w:val="004348E6"/>
    <w:rsid w:val="00435CBD"/>
    <w:rsid w:val="00437646"/>
    <w:rsid w:val="004400B2"/>
    <w:rsid w:val="004406AD"/>
    <w:rsid w:val="00442A00"/>
    <w:rsid w:val="004452F3"/>
    <w:rsid w:val="004457DE"/>
    <w:rsid w:val="00447B2A"/>
    <w:rsid w:val="004548D9"/>
    <w:rsid w:val="00455126"/>
    <w:rsid w:val="0045531B"/>
    <w:rsid w:val="00457984"/>
    <w:rsid w:val="00461070"/>
    <w:rsid w:val="004611FC"/>
    <w:rsid w:val="004626A6"/>
    <w:rsid w:val="00462FD4"/>
    <w:rsid w:val="0046311E"/>
    <w:rsid w:val="00463A83"/>
    <w:rsid w:val="004701E3"/>
    <w:rsid w:val="00470F8A"/>
    <w:rsid w:val="0047115F"/>
    <w:rsid w:val="00471745"/>
    <w:rsid w:val="0047237E"/>
    <w:rsid w:val="004728A8"/>
    <w:rsid w:val="00473163"/>
    <w:rsid w:val="004740E2"/>
    <w:rsid w:val="004742EC"/>
    <w:rsid w:val="004756D8"/>
    <w:rsid w:val="00477174"/>
    <w:rsid w:val="004772E3"/>
    <w:rsid w:val="00477FCA"/>
    <w:rsid w:val="00481D38"/>
    <w:rsid w:val="00482B73"/>
    <w:rsid w:val="004841EE"/>
    <w:rsid w:val="004863B8"/>
    <w:rsid w:val="00490062"/>
    <w:rsid w:val="00491800"/>
    <w:rsid w:val="00493363"/>
    <w:rsid w:val="00493952"/>
    <w:rsid w:val="00493CB4"/>
    <w:rsid w:val="004941FF"/>
    <w:rsid w:val="00494541"/>
    <w:rsid w:val="00495947"/>
    <w:rsid w:val="004960B2"/>
    <w:rsid w:val="00497822"/>
    <w:rsid w:val="004A0394"/>
    <w:rsid w:val="004A2FF3"/>
    <w:rsid w:val="004A4B09"/>
    <w:rsid w:val="004A4F60"/>
    <w:rsid w:val="004A58FB"/>
    <w:rsid w:val="004A692F"/>
    <w:rsid w:val="004A6A49"/>
    <w:rsid w:val="004A7017"/>
    <w:rsid w:val="004B1038"/>
    <w:rsid w:val="004B214F"/>
    <w:rsid w:val="004B2AE3"/>
    <w:rsid w:val="004B3490"/>
    <w:rsid w:val="004B4153"/>
    <w:rsid w:val="004B4B0B"/>
    <w:rsid w:val="004B69BA"/>
    <w:rsid w:val="004B75C9"/>
    <w:rsid w:val="004C1955"/>
    <w:rsid w:val="004C1CFF"/>
    <w:rsid w:val="004C4733"/>
    <w:rsid w:val="004C54D7"/>
    <w:rsid w:val="004C65E6"/>
    <w:rsid w:val="004C779E"/>
    <w:rsid w:val="004C7B18"/>
    <w:rsid w:val="004D0868"/>
    <w:rsid w:val="004D1E0B"/>
    <w:rsid w:val="004D506F"/>
    <w:rsid w:val="004D6418"/>
    <w:rsid w:val="004D6D39"/>
    <w:rsid w:val="004D7B7E"/>
    <w:rsid w:val="004D7B8E"/>
    <w:rsid w:val="004E0583"/>
    <w:rsid w:val="004E075C"/>
    <w:rsid w:val="004E19D0"/>
    <w:rsid w:val="004E29EA"/>
    <w:rsid w:val="004E5B64"/>
    <w:rsid w:val="004E6A94"/>
    <w:rsid w:val="004E6CEC"/>
    <w:rsid w:val="004E7B87"/>
    <w:rsid w:val="004F4C26"/>
    <w:rsid w:val="004F6829"/>
    <w:rsid w:val="004F69A4"/>
    <w:rsid w:val="00501129"/>
    <w:rsid w:val="00501D36"/>
    <w:rsid w:val="00502108"/>
    <w:rsid w:val="005026B8"/>
    <w:rsid w:val="005028DF"/>
    <w:rsid w:val="0050366F"/>
    <w:rsid w:val="0050498E"/>
    <w:rsid w:val="005052D9"/>
    <w:rsid w:val="00506B8B"/>
    <w:rsid w:val="0050732C"/>
    <w:rsid w:val="005073A6"/>
    <w:rsid w:val="00507EED"/>
    <w:rsid w:val="00511148"/>
    <w:rsid w:val="0051149D"/>
    <w:rsid w:val="00513298"/>
    <w:rsid w:val="005132CE"/>
    <w:rsid w:val="00515C6D"/>
    <w:rsid w:val="00516C0F"/>
    <w:rsid w:val="00516F99"/>
    <w:rsid w:val="0052033E"/>
    <w:rsid w:val="005203BD"/>
    <w:rsid w:val="005204E5"/>
    <w:rsid w:val="00521E8D"/>
    <w:rsid w:val="00522E5E"/>
    <w:rsid w:val="00523879"/>
    <w:rsid w:val="00526B7B"/>
    <w:rsid w:val="00527DAC"/>
    <w:rsid w:val="0053066C"/>
    <w:rsid w:val="00531218"/>
    <w:rsid w:val="0053166A"/>
    <w:rsid w:val="00532216"/>
    <w:rsid w:val="005332E2"/>
    <w:rsid w:val="0053533C"/>
    <w:rsid w:val="00535CED"/>
    <w:rsid w:val="00537025"/>
    <w:rsid w:val="00542F21"/>
    <w:rsid w:val="005471D5"/>
    <w:rsid w:val="005512F3"/>
    <w:rsid w:val="0055194F"/>
    <w:rsid w:val="00551CE3"/>
    <w:rsid w:val="00555021"/>
    <w:rsid w:val="00555559"/>
    <w:rsid w:val="00560D01"/>
    <w:rsid w:val="00561053"/>
    <w:rsid w:val="00561ACD"/>
    <w:rsid w:val="005633B6"/>
    <w:rsid w:val="00563F00"/>
    <w:rsid w:val="00565192"/>
    <w:rsid w:val="005652EC"/>
    <w:rsid w:val="00567780"/>
    <w:rsid w:val="00572A18"/>
    <w:rsid w:val="0057394E"/>
    <w:rsid w:val="00575605"/>
    <w:rsid w:val="0057572C"/>
    <w:rsid w:val="005777DB"/>
    <w:rsid w:val="00580734"/>
    <w:rsid w:val="00581971"/>
    <w:rsid w:val="00582F68"/>
    <w:rsid w:val="0058326C"/>
    <w:rsid w:val="005849A5"/>
    <w:rsid w:val="00585A7D"/>
    <w:rsid w:val="00586938"/>
    <w:rsid w:val="00587354"/>
    <w:rsid w:val="00587661"/>
    <w:rsid w:val="00587976"/>
    <w:rsid w:val="00592B03"/>
    <w:rsid w:val="00593576"/>
    <w:rsid w:val="00594C1A"/>
    <w:rsid w:val="00594FC0"/>
    <w:rsid w:val="005963F9"/>
    <w:rsid w:val="00597AF9"/>
    <w:rsid w:val="005A4566"/>
    <w:rsid w:val="005A71FE"/>
    <w:rsid w:val="005B5EAE"/>
    <w:rsid w:val="005B617E"/>
    <w:rsid w:val="005B6F56"/>
    <w:rsid w:val="005B7FE3"/>
    <w:rsid w:val="005C01A0"/>
    <w:rsid w:val="005C2414"/>
    <w:rsid w:val="005C2F11"/>
    <w:rsid w:val="005C6F6F"/>
    <w:rsid w:val="005C7898"/>
    <w:rsid w:val="005C78E6"/>
    <w:rsid w:val="005D1F9D"/>
    <w:rsid w:val="005D4BF7"/>
    <w:rsid w:val="005D573B"/>
    <w:rsid w:val="005D6B72"/>
    <w:rsid w:val="005E1A15"/>
    <w:rsid w:val="005E217C"/>
    <w:rsid w:val="005E2201"/>
    <w:rsid w:val="005E3860"/>
    <w:rsid w:val="005E4248"/>
    <w:rsid w:val="005E5ADC"/>
    <w:rsid w:val="005E66C7"/>
    <w:rsid w:val="005F1297"/>
    <w:rsid w:val="005F140A"/>
    <w:rsid w:val="005F3405"/>
    <w:rsid w:val="005F3BD9"/>
    <w:rsid w:val="005F4D00"/>
    <w:rsid w:val="005F5241"/>
    <w:rsid w:val="005F555A"/>
    <w:rsid w:val="005F57AB"/>
    <w:rsid w:val="005F602B"/>
    <w:rsid w:val="005F74C9"/>
    <w:rsid w:val="00600969"/>
    <w:rsid w:val="00600A4A"/>
    <w:rsid w:val="00600EF5"/>
    <w:rsid w:val="00601C82"/>
    <w:rsid w:val="00602AEA"/>
    <w:rsid w:val="0060371C"/>
    <w:rsid w:val="0060403A"/>
    <w:rsid w:val="00604E96"/>
    <w:rsid w:val="00605351"/>
    <w:rsid w:val="00606863"/>
    <w:rsid w:val="0060718D"/>
    <w:rsid w:val="00610B81"/>
    <w:rsid w:val="0061541A"/>
    <w:rsid w:val="0061554A"/>
    <w:rsid w:val="00615CBF"/>
    <w:rsid w:val="006166B0"/>
    <w:rsid w:val="00616BD4"/>
    <w:rsid w:val="006174BC"/>
    <w:rsid w:val="0062218C"/>
    <w:rsid w:val="00622DF8"/>
    <w:rsid w:val="00626860"/>
    <w:rsid w:val="00631DBD"/>
    <w:rsid w:val="00632CBE"/>
    <w:rsid w:val="0063477C"/>
    <w:rsid w:val="00634839"/>
    <w:rsid w:val="00634BB3"/>
    <w:rsid w:val="006356FA"/>
    <w:rsid w:val="00636577"/>
    <w:rsid w:val="00637245"/>
    <w:rsid w:val="00640061"/>
    <w:rsid w:val="0064078E"/>
    <w:rsid w:val="0064129D"/>
    <w:rsid w:val="006415F7"/>
    <w:rsid w:val="006416C3"/>
    <w:rsid w:val="00644FA8"/>
    <w:rsid w:val="00645556"/>
    <w:rsid w:val="006461BD"/>
    <w:rsid w:val="00647809"/>
    <w:rsid w:val="00647A65"/>
    <w:rsid w:val="0065141F"/>
    <w:rsid w:val="006532A5"/>
    <w:rsid w:val="006536F1"/>
    <w:rsid w:val="00654765"/>
    <w:rsid w:val="00655227"/>
    <w:rsid w:val="006558F2"/>
    <w:rsid w:val="00657273"/>
    <w:rsid w:val="00657791"/>
    <w:rsid w:val="006604BC"/>
    <w:rsid w:val="0066157E"/>
    <w:rsid w:val="00661AE5"/>
    <w:rsid w:val="00661C35"/>
    <w:rsid w:val="006628B1"/>
    <w:rsid w:val="00662C66"/>
    <w:rsid w:val="006647DE"/>
    <w:rsid w:val="00664838"/>
    <w:rsid w:val="00665251"/>
    <w:rsid w:val="00665404"/>
    <w:rsid w:val="00665590"/>
    <w:rsid w:val="00666536"/>
    <w:rsid w:val="00667034"/>
    <w:rsid w:val="0067134C"/>
    <w:rsid w:val="0067338B"/>
    <w:rsid w:val="00673C6B"/>
    <w:rsid w:val="0067477C"/>
    <w:rsid w:val="00675666"/>
    <w:rsid w:val="0067589E"/>
    <w:rsid w:val="00676315"/>
    <w:rsid w:val="00680202"/>
    <w:rsid w:val="00681192"/>
    <w:rsid w:val="006814D3"/>
    <w:rsid w:val="00682EA8"/>
    <w:rsid w:val="00684024"/>
    <w:rsid w:val="0068450B"/>
    <w:rsid w:val="00684774"/>
    <w:rsid w:val="00685CB8"/>
    <w:rsid w:val="00685F98"/>
    <w:rsid w:val="006875EC"/>
    <w:rsid w:val="00691EFE"/>
    <w:rsid w:val="0069253F"/>
    <w:rsid w:val="00692ED3"/>
    <w:rsid w:val="00694120"/>
    <w:rsid w:val="006947AA"/>
    <w:rsid w:val="0069582E"/>
    <w:rsid w:val="0069720B"/>
    <w:rsid w:val="006A1E2B"/>
    <w:rsid w:val="006A2E10"/>
    <w:rsid w:val="006B285B"/>
    <w:rsid w:val="006B3B56"/>
    <w:rsid w:val="006B4177"/>
    <w:rsid w:val="006B5AFE"/>
    <w:rsid w:val="006B6CC0"/>
    <w:rsid w:val="006C031F"/>
    <w:rsid w:val="006C39EB"/>
    <w:rsid w:val="006C482D"/>
    <w:rsid w:val="006C49AA"/>
    <w:rsid w:val="006C5FC2"/>
    <w:rsid w:val="006C6B50"/>
    <w:rsid w:val="006C75E4"/>
    <w:rsid w:val="006C7AC4"/>
    <w:rsid w:val="006D1209"/>
    <w:rsid w:val="006D149E"/>
    <w:rsid w:val="006D1AD7"/>
    <w:rsid w:val="006D3076"/>
    <w:rsid w:val="006D3A2C"/>
    <w:rsid w:val="006D40E9"/>
    <w:rsid w:val="006D429A"/>
    <w:rsid w:val="006D5099"/>
    <w:rsid w:val="006D5CEC"/>
    <w:rsid w:val="006D665E"/>
    <w:rsid w:val="006D75BE"/>
    <w:rsid w:val="006E16FE"/>
    <w:rsid w:val="006E2E9A"/>
    <w:rsid w:val="006E4037"/>
    <w:rsid w:val="006E68A7"/>
    <w:rsid w:val="006E6CCB"/>
    <w:rsid w:val="006F20E5"/>
    <w:rsid w:val="006F605C"/>
    <w:rsid w:val="006F6E7A"/>
    <w:rsid w:val="006F7ABA"/>
    <w:rsid w:val="00700467"/>
    <w:rsid w:val="0070187C"/>
    <w:rsid w:val="00701DC3"/>
    <w:rsid w:val="00702487"/>
    <w:rsid w:val="00702506"/>
    <w:rsid w:val="0070296E"/>
    <w:rsid w:val="00702BE5"/>
    <w:rsid w:val="007031FA"/>
    <w:rsid w:val="00703C11"/>
    <w:rsid w:val="0070607F"/>
    <w:rsid w:val="00706DE2"/>
    <w:rsid w:val="00706E2D"/>
    <w:rsid w:val="007074A6"/>
    <w:rsid w:val="00710365"/>
    <w:rsid w:val="00710F33"/>
    <w:rsid w:val="00711048"/>
    <w:rsid w:val="00711707"/>
    <w:rsid w:val="007131C3"/>
    <w:rsid w:val="0071325A"/>
    <w:rsid w:val="007146D7"/>
    <w:rsid w:val="00720059"/>
    <w:rsid w:val="00723C87"/>
    <w:rsid w:val="00724298"/>
    <w:rsid w:val="00724949"/>
    <w:rsid w:val="00726D28"/>
    <w:rsid w:val="007303D7"/>
    <w:rsid w:val="007307EF"/>
    <w:rsid w:val="00731B97"/>
    <w:rsid w:val="00732531"/>
    <w:rsid w:val="00732E3B"/>
    <w:rsid w:val="00735C6E"/>
    <w:rsid w:val="0073744A"/>
    <w:rsid w:val="00737E5D"/>
    <w:rsid w:val="007404D7"/>
    <w:rsid w:val="007409BB"/>
    <w:rsid w:val="00740F4D"/>
    <w:rsid w:val="00742C3D"/>
    <w:rsid w:val="00743DCE"/>
    <w:rsid w:val="007443BA"/>
    <w:rsid w:val="0074506C"/>
    <w:rsid w:val="00745A4F"/>
    <w:rsid w:val="00745B90"/>
    <w:rsid w:val="00746E25"/>
    <w:rsid w:val="00747A83"/>
    <w:rsid w:val="00747BBB"/>
    <w:rsid w:val="00751075"/>
    <w:rsid w:val="00751F3A"/>
    <w:rsid w:val="0075218F"/>
    <w:rsid w:val="007533DF"/>
    <w:rsid w:val="00756D25"/>
    <w:rsid w:val="00760884"/>
    <w:rsid w:val="00761C99"/>
    <w:rsid w:val="007627A8"/>
    <w:rsid w:val="007628AE"/>
    <w:rsid w:val="00763467"/>
    <w:rsid w:val="00763498"/>
    <w:rsid w:val="00764CCF"/>
    <w:rsid w:val="00766CFF"/>
    <w:rsid w:val="007672F2"/>
    <w:rsid w:val="00767768"/>
    <w:rsid w:val="00770D71"/>
    <w:rsid w:val="00772B2F"/>
    <w:rsid w:val="007733F7"/>
    <w:rsid w:val="00773D46"/>
    <w:rsid w:val="0077571E"/>
    <w:rsid w:val="0077620D"/>
    <w:rsid w:val="00776E37"/>
    <w:rsid w:val="00783A5C"/>
    <w:rsid w:val="0078512B"/>
    <w:rsid w:val="00790A18"/>
    <w:rsid w:val="00790F90"/>
    <w:rsid w:val="00791151"/>
    <w:rsid w:val="007932BF"/>
    <w:rsid w:val="00793F5B"/>
    <w:rsid w:val="0079429D"/>
    <w:rsid w:val="0079647A"/>
    <w:rsid w:val="007973E6"/>
    <w:rsid w:val="0079799C"/>
    <w:rsid w:val="007A0622"/>
    <w:rsid w:val="007A1513"/>
    <w:rsid w:val="007A1614"/>
    <w:rsid w:val="007A2768"/>
    <w:rsid w:val="007A2DF6"/>
    <w:rsid w:val="007A3C39"/>
    <w:rsid w:val="007A46FC"/>
    <w:rsid w:val="007A4912"/>
    <w:rsid w:val="007A5C50"/>
    <w:rsid w:val="007A615D"/>
    <w:rsid w:val="007A6871"/>
    <w:rsid w:val="007B0B4F"/>
    <w:rsid w:val="007B0DA7"/>
    <w:rsid w:val="007B23A0"/>
    <w:rsid w:val="007B3655"/>
    <w:rsid w:val="007B3B6D"/>
    <w:rsid w:val="007B3CF2"/>
    <w:rsid w:val="007B5998"/>
    <w:rsid w:val="007B6B10"/>
    <w:rsid w:val="007C275D"/>
    <w:rsid w:val="007C4973"/>
    <w:rsid w:val="007C4D2C"/>
    <w:rsid w:val="007C6B5D"/>
    <w:rsid w:val="007C7381"/>
    <w:rsid w:val="007D0015"/>
    <w:rsid w:val="007D0D1B"/>
    <w:rsid w:val="007D10FB"/>
    <w:rsid w:val="007D2A25"/>
    <w:rsid w:val="007D4E16"/>
    <w:rsid w:val="007D4FEC"/>
    <w:rsid w:val="007D5D7F"/>
    <w:rsid w:val="007D6EAF"/>
    <w:rsid w:val="007D70D2"/>
    <w:rsid w:val="007D7521"/>
    <w:rsid w:val="007E1DE0"/>
    <w:rsid w:val="007E22D5"/>
    <w:rsid w:val="007E4083"/>
    <w:rsid w:val="007E52D8"/>
    <w:rsid w:val="007E7D23"/>
    <w:rsid w:val="007E7F46"/>
    <w:rsid w:val="007F22B2"/>
    <w:rsid w:val="007F3EF2"/>
    <w:rsid w:val="007F5632"/>
    <w:rsid w:val="007F76BA"/>
    <w:rsid w:val="00800164"/>
    <w:rsid w:val="00800F03"/>
    <w:rsid w:val="00805291"/>
    <w:rsid w:val="00805FAE"/>
    <w:rsid w:val="00806973"/>
    <w:rsid w:val="008074E3"/>
    <w:rsid w:val="008103A0"/>
    <w:rsid w:val="00810448"/>
    <w:rsid w:val="008105CB"/>
    <w:rsid w:val="00810F7D"/>
    <w:rsid w:val="0081103E"/>
    <w:rsid w:val="00811579"/>
    <w:rsid w:val="008121DF"/>
    <w:rsid w:val="008127B3"/>
    <w:rsid w:val="00813284"/>
    <w:rsid w:val="00813656"/>
    <w:rsid w:val="00813EF0"/>
    <w:rsid w:val="008144E8"/>
    <w:rsid w:val="00814BEC"/>
    <w:rsid w:val="00815DAC"/>
    <w:rsid w:val="00816ADA"/>
    <w:rsid w:val="0082051B"/>
    <w:rsid w:val="008209AB"/>
    <w:rsid w:val="008214C6"/>
    <w:rsid w:val="00822048"/>
    <w:rsid w:val="008221AB"/>
    <w:rsid w:val="0082259F"/>
    <w:rsid w:val="00822CE7"/>
    <w:rsid w:val="00824315"/>
    <w:rsid w:val="008252A0"/>
    <w:rsid w:val="0082534E"/>
    <w:rsid w:val="0082543A"/>
    <w:rsid w:val="008266AC"/>
    <w:rsid w:val="00826DD0"/>
    <w:rsid w:val="00827F08"/>
    <w:rsid w:val="00831B1C"/>
    <w:rsid w:val="0083222E"/>
    <w:rsid w:val="008322F2"/>
    <w:rsid w:val="0083239F"/>
    <w:rsid w:val="008328CE"/>
    <w:rsid w:val="00832BE9"/>
    <w:rsid w:val="0083372B"/>
    <w:rsid w:val="00833B9A"/>
    <w:rsid w:val="00834319"/>
    <w:rsid w:val="00834A7E"/>
    <w:rsid w:val="00835B2C"/>
    <w:rsid w:val="00835DBF"/>
    <w:rsid w:val="008379A2"/>
    <w:rsid w:val="00837B4E"/>
    <w:rsid w:val="008403FE"/>
    <w:rsid w:val="00840724"/>
    <w:rsid w:val="0084077D"/>
    <w:rsid w:val="00842B16"/>
    <w:rsid w:val="00843C22"/>
    <w:rsid w:val="00844427"/>
    <w:rsid w:val="00844644"/>
    <w:rsid w:val="00845EA0"/>
    <w:rsid w:val="00847203"/>
    <w:rsid w:val="0084758A"/>
    <w:rsid w:val="0085226B"/>
    <w:rsid w:val="0085293C"/>
    <w:rsid w:val="0085653A"/>
    <w:rsid w:val="00856B20"/>
    <w:rsid w:val="00862335"/>
    <w:rsid w:val="00862EA7"/>
    <w:rsid w:val="0086517A"/>
    <w:rsid w:val="00867118"/>
    <w:rsid w:val="008675BA"/>
    <w:rsid w:val="00870025"/>
    <w:rsid w:val="00870316"/>
    <w:rsid w:val="00870866"/>
    <w:rsid w:val="00870F05"/>
    <w:rsid w:val="00871A47"/>
    <w:rsid w:val="00873061"/>
    <w:rsid w:val="0087508B"/>
    <w:rsid w:val="00876149"/>
    <w:rsid w:val="0088052C"/>
    <w:rsid w:val="008812E3"/>
    <w:rsid w:val="00881B39"/>
    <w:rsid w:val="008840F5"/>
    <w:rsid w:val="00887934"/>
    <w:rsid w:val="00887A87"/>
    <w:rsid w:val="00891FB5"/>
    <w:rsid w:val="00893627"/>
    <w:rsid w:val="00893DCE"/>
    <w:rsid w:val="008A0E9D"/>
    <w:rsid w:val="008A31F6"/>
    <w:rsid w:val="008A323B"/>
    <w:rsid w:val="008A3555"/>
    <w:rsid w:val="008A3F2D"/>
    <w:rsid w:val="008A429C"/>
    <w:rsid w:val="008A4EBD"/>
    <w:rsid w:val="008A4FE1"/>
    <w:rsid w:val="008A6F0B"/>
    <w:rsid w:val="008B14E7"/>
    <w:rsid w:val="008B2465"/>
    <w:rsid w:val="008B2572"/>
    <w:rsid w:val="008B55D9"/>
    <w:rsid w:val="008B64DF"/>
    <w:rsid w:val="008B6FD0"/>
    <w:rsid w:val="008B7501"/>
    <w:rsid w:val="008B7CCF"/>
    <w:rsid w:val="008C0A3E"/>
    <w:rsid w:val="008C2A8F"/>
    <w:rsid w:val="008C2A92"/>
    <w:rsid w:val="008C3152"/>
    <w:rsid w:val="008C5E2F"/>
    <w:rsid w:val="008C7281"/>
    <w:rsid w:val="008C7C09"/>
    <w:rsid w:val="008D0484"/>
    <w:rsid w:val="008D1678"/>
    <w:rsid w:val="008D3748"/>
    <w:rsid w:val="008D4ABE"/>
    <w:rsid w:val="008D5ED6"/>
    <w:rsid w:val="008D621B"/>
    <w:rsid w:val="008D7DBB"/>
    <w:rsid w:val="008D7F49"/>
    <w:rsid w:val="008E077B"/>
    <w:rsid w:val="008E0B6A"/>
    <w:rsid w:val="008E393F"/>
    <w:rsid w:val="008E3F10"/>
    <w:rsid w:val="008E4001"/>
    <w:rsid w:val="008E5352"/>
    <w:rsid w:val="008E5720"/>
    <w:rsid w:val="008E58AD"/>
    <w:rsid w:val="008E6016"/>
    <w:rsid w:val="008F1616"/>
    <w:rsid w:val="008F5960"/>
    <w:rsid w:val="008F61EB"/>
    <w:rsid w:val="008F765A"/>
    <w:rsid w:val="008F7884"/>
    <w:rsid w:val="008F7CAD"/>
    <w:rsid w:val="008F7FD1"/>
    <w:rsid w:val="00900E82"/>
    <w:rsid w:val="009020C1"/>
    <w:rsid w:val="009024F1"/>
    <w:rsid w:val="00905594"/>
    <w:rsid w:val="00911CA1"/>
    <w:rsid w:val="00913A42"/>
    <w:rsid w:val="0091464E"/>
    <w:rsid w:val="00914F6F"/>
    <w:rsid w:val="00915FDB"/>
    <w:rsid w:val="009164FE"/>
    <w:rsid w:val="009166B3"/>
    <w:rsid w:val="009215EA"/>
    <w:rsid w:val="00923D5C"/>
    <w:rsid w:val="00923D6B"/>
    <w:rsid w:val="00923FA3"/>
    <w:rsid w:val="00926D37"/>
    <w:rsid w:val="00930225"/>
    <w:rsid w:val="009302B4"/>
    <w:rsid w:val="0093268A"/>
    <w:rsid w:val="00932E6E"/>
    <w:rsid w:val="00933846"/>
    <w:rsid w:val="00935DB4"/>
    <w:rsid w:val="00936A14"/>
    <w:rsid w:val="00936FFF"/>
    <w:rsid w:val="009423A8"/>
    <w:rsid w:val="00942918"/>
    <w:rsid w:val="00942DAB"/>
    <w:rsid w:val="00945C04"/>
    <w:rsid w:val="00946E64"/>
    <w:rsid w:val="00946E75"/>
    <w:rsid w:val="009509F1"/>
    <w:rsid w:val="00952726"/>
    <w:rsid w:val="009547AE"/>
    <w:rsid w:val="00956011"/>
    <w:rsid w:val="00956202"/>
    <w:rsid w:val="009564E9"/>
    <w:rsid w:val="00956E8E"/>
    <w:rsid w:val="00957CC6"/>
    <w:rsid w:val="00960A3B"/>
    <w:rsid w:val="0096252B"/>
    <w:rsid w:val="009653B0"/>
    <w:rsid w:val="009655C9"/>
    <w:rsid w:val="009657D1"/>
    <w:rsid w:val="00966D69"/>
    <w:rsid w:val="009670EE"/>
    <w:rsid w:val="00967FDB"/>
    <w:rsid w:val="00970822"/>
    <w:rsid w:val="0097460C"/>
    <w:rsid w:val="00975E1B"/>
    <w:rsid w:val="00976313"/>
    <w:rsid w:val="00977554"/>
    <w:rsid w:val="00980439"/>
    <w:rsid w:val="00982979"/>
    <w:rsid w:val="009872B5"/>
    <w:rsid w:val="00992872"/>
    <w:rsid w:val="00992BBA"/>
    <w:rsid w:val="00992BC3"/>
    <w:rsid w:val="009947DB"/>
    <w:rsid w:val="009A084E"/>
    <w:rsid w:val="009A0A4D"/>
    <w:rsid w:val="009A1214"/>
    <w:rsid w:val="009A138F"/>
    <w:rsid w:val="009A26AE"/>
    <w:rsid w:val="009A2BEC"/>
    <w:rsid w:val="009A3C76"/>
    <w:rsid w:val="009A440B"/>
    <w:rsid w:val="009A48E7"/>
    <w:rsid w:val="009A5A33"/>
    <w:rsid w:val="009A5F46"/>
    <w:rsid w:val="009A70EC"/>
    <w:rsid w:val="009A7A3C"/>
    <w:rsid w:val="009A7CF5"/>
    <w:rsid w:val="009B029F"/>
    <w:rsid w:val="009B130B"/>
    <w:rsid w:val="009B15C1"/>
    <w:rsid w:val="009B3D4D"/>
    <w:rsid w:val="009B5F06"/>
    <w:rsid w:val="009B6356"/>
    <w:rsid w:val="009B63B4"/>
    <w:rsid w:val="009B641F"/>
    <w:rsid w:val="009C0E62"/>
    <w:rsid w:val="009C2864"/>
    <w:rsid w:val="009C28A2"/>
    <w:rsid w:val="009C652F"/>
    <w:rsid w:val="009D00FB"/>
    <w:rsid w:val="009D0D88"/>
    <w:rsid w:val="009D363B"/>
    <w:rsid w:val="009D4CDD"/>
    <w:rsid w:val="009D6E67"/>
    <w:rsid w:val="009E0050"/>
    <w:rsid w:val="009E1120"/>
    <w:rsid w:val="009E1D02"/>
    <w:rsid w:val="009E1E94"/>
    <w:rsid w:val="009E1EA0"/>
    <w:rsid w:val="009E53F6"/>
    <w:rsid w:val="009E5C10"/>
    <w:rsid w:val="009F0544"/>
    <w:rsid w:val="009F2167"/>
    <w:rsid w:val="009F3B35"/>
    <w:rsid w:val="009F4571"/>
    <w:rsid w:val="009F515A"/>
    <w:rsid w:val="009F65C9"/>
    <w:rsid w:val="009F7249"/>
    <w:rsid w:val="00A00680"/>
    <w:rsid w:val="00A03465"/>
    <w:rsid w:val="00A04E0E"/>
    <w:rsid w:val="00A05752"/>
    <w:rsid w:val="00A11BC0"/>
    <w:rsid w:val="00A1279D"/>
    <w:rsid w:val="00A134C6"/>
    <w:rsid w:val="00A1495D"/>
    <w:rsid w:val="00A14F15"/>
    <w:rsid w:val="00A14F98"/>
    <w:rsid w:val="00A15013"/>
    <w:rsid w:val="00A15324"/>
    <w:rsid w:val="00A15EA3"/>
    <w:rsid w:val="00A1668D"/>
    <w:rsid w:val="00A16932"/>
    <w:rsid w:val="00A16BA5"/>
    <w:rsid w:val="00A1721D"/>
    <w:rsid w:val="00A17281"/>
    <w:rsid w:val="00A20F19"/>
    <w:rsid w:val="00A2157E"/>
    <w:rsid w:val="00A26412"/>
    <w:rsid w:val="00A2673C"/>
    <w:rsid w:val="00A26FB8"/>
    <w:rsid w:val="00A30A01"/>
    <w:rsid w:val="00A30E78"/>
    <w:rsid w:val="00A3201E"/>
    <w:rsid w:val="00A32E44"/>
    <w:rsid w:val="00A32EB7"/>
    <w:rsid w:val="00A337C2"/>
    <w:rsid w:val="00A36854"/>
    <w:rsid w:val="00A37E90"/>
    <w:rsid w:val="00A40C59"/>
    <w:rsid w:val="00A40E9D"/>
    <w:rsid w:val="00A42643"/>
    <w:rsid w:val="00A43419"/>
    <w:rsid w:val="00A4423B"/>
    <w:rsid w:val="00A44736"/>
    <w:rsid w:val="00A45550"/>
    <w:rsid w:val="00A46468"/>
    <w:rsid w:val="00A50204"/>
    <w:rsid w:val="00A50F7A"/>
    <w:rsid w:val="00A51184"/>
    <w:rsid w:val="00A52B66"/>
    <w:rsid w:val="00A53B6A"/>
    <w:rsid w:val="00A54DB7"/>
    <w:rsid w:val="00A55449"/>
    <w:rsid w:val="00A60991"/>
    <w:rsid w:val="00A61D37"/>
    <w:rsid w:val="00A6211D"/>
    <w:rsid w:val="00A62177"/>
    <w:rsid w:val="00A621F2"/>
    <w:rsid w:val="00A63222"/>
    <w:rsid w:val="00A636CF"/>
    <w:rsid w:val="00A679FA"/>
    <w:rsid w:val="00A7036A"/>
    <w:rsid w:val="00A71030"/>
    <w:rsid w:val="00A7239C"/>
    <w:rsid w:val="00A763B4"/>
    <w:rsid w:val="00A76685"/>
    <w:rsid w:val="00A771E2"/>
    <w:rsid w:val="00A82530"/>
    <w:rsid w:val="00A82697"/>
    <w:rsid w:val="00A829D1"/>
    <w:rsid w:val="00A832D4"/>
    <w:rsid w:val="00A84BF0"/>
    <w:rsid w:val="00A870E1"/>
    <w:rsid w:val="00A87E94"/>
    <w:rsid w:val="00A9000A"/>
    <w:rsid w:val="00A90BDD"/>
    <w:rsid w:val="00A90DB2"/>
    <w:rsid w:val="00A915A6"/>
    <w:rsid w:val="00A91EB1"/>
    <w:rsid w:val="00A92794"/>
    <w:rsid w:val="00A9384C"/>
    <w:rsid w:val="00A9636D"/>
    <w:rsid w:val="00AA03A6"/>
    <w:rsid w:val="00AA15E4"/>
    <w:rsid w:val="00AA1CA3"/>
    <w:rsid w:val="00AA2476"/>
    <w:rsid w:val="00AA268A"/>
    <w:rsid w:val="00AA3171"/>
    <w:rsid w:val="00AA35BC"/>
    <w:rsid w:val="00AA59E4"/>
    <w:rsid w:val="00AA6F15"/>
    <w:rsid w:val="00AA7627"/>
    <w:rsid w:val="00AB4960"/>
    <w:rsid w:val="00AB5080"/>
    <w:rsid w:val="00AB562F"/>
    <w:rsid w:val="00AB6586"/>
    <w:rsid w:val="00AB6AFF"/>
    <w:rsid w:val="00AB754C"/>
    <w:rsid w:val="00AB7BF8"/>
    <w:rsid w:val="00AB7C22"/>
    <w:rsid w:val="00AC04A6"/>
    <w:rsid w:val="00AC0DDF"/>
    <w:rsid w:val="00AC0F2B"/>
    <w:rsid w:val="00AC11CD"/>
    <w:rsid w:val="00AC571B"/>
    <w:rsid w:val="00AC5FF3"/>
    <w:rsid w:val="00AC62B1"/>
    <w:rsid w:val="00AC6742"/>
    <w:rsid w:val="00AC6C5C"/>
    <w:rsid w:val="00AD011F"/>
    <w:rsid w:val="00AD0789"/>
    <w:rsid w:val="00AD09F7"/>
    <w:rsid w:val="00AD18F7"/>
    <w:rsid w:val="00AD1AF3"/>
    <w:rsid w:val="00AD1DC5"/>
    <w:rsid w:val="00AD206A"/>
    <w:rsid w:val="00AD267F"/>
    <w:rsid w:val="00AD3543"/>
    <w:rsid w:val="00AD606E"/>
    <w:rsid w:val="00AD6497"/>
    <w:rsid w:val="00AD7381"/>
    <w:rsid w:val="00AD799E"/>
    <w:rsid w:val="00AE29EA"/>
    <w:rsid w:val="00AE360C"/>
    <w:rsid w:val="00AE4B15"/>
    <w:rsid w:val="00AE738E"/>
    <w:rsid w:val="00AF007E"/>
    <w:rsid w:val="00AF0A5E"/>
    <w:rsid w:val="00AF108D"/>
    <w:rsid w:val="00AF126C"/>
    <w:rsid w:val="00AF161D"/>
    <w:rsid w:val="00AF18CD"/>
    <w:rsid w:val="00AF20CF"/>
    <w:rsid w:val="00AF3A45"/>
    <w:rsid w:val="00AF4EFC"/>
    <w:rsid w:val="00AF5C86"/>
    <w:rsid w:val="00AF6DAE"/>
    <w:rsid w:val="00B01322"/>
    <w:rsid w:val="00B01490"/>
    <w:rsid w:val="00B0191D"/>
    <w:rsid w:val="00B02472"/>
    <w:rsid w:val="00B02694"/>
    <w:rsid w:val="00B03BC3"/>
    <w:rsid w:val="00B0607F"/>
    <w:rsid w:val="00B07A43"/>
    <w:rsid w:val="00B114CC"/>
    <w:rsid w:val="00B1202A"/>
    <w:rsid w:val="00B133B2"/>
    <w:rsid w:val="00B14DC0"/>
    <w:rsid w:val="00B153D5"/>
    <w:rsid w:val="00B15726"/>
    <w:rsid w:val="00B1675A"/>
    <w:rsid w:val="00B205D0"/>
    <w:rsid w:val="00B2196F"/>
    <w:rsid w:val="00B22627"/>
    <w:rsid w:val="00B24D63"/>
    <w:rsid w:val="00B265DD"/>
    <w:rsid w:val="00B26F0C"/>
    <w:rsid w:val="00B277C2"/>
    <w:rsid w:val="00B3101D"/>
    <w:rsid w:val="00B32A0F"/>
    <w:rsid w:val="00B333C9"/>
    <w:rsid w:val="00B3380B"/>
    <w:rsid w:val="00B3453E"/>
    <w:rsid w:val="00B346D1"/>
    <w:rsid w:val="00B34FBB"/>
    <w:rsid w:val="00B37B83"/>
    <w:rsid w:val="00B4078D"/>
    <w:rsid w:val="00B41F9B"/>
    <w:rsid w:val="00B42C42"/>
    <w:rsid w:val="00B42D27"/>
    <w:rsid w:val="00B42EDC"/>
    <w:rsid w:val="00B433A2"/>
    <w:rsid w:val="00B445F2"/>
    <w:rsid w:val="00B46CD3"/>
    <w:rsid w:val="00B46CE5"/>
    <w:rsid w:val="00B5462C"/>
    <w:rsid w:val="00B5588D"/>
    <w:rsid w:val="00B55E47"/>
    <w:rsid w:val="00B57AFC"/>
    <w:rsid w:val="00B60D64"/>
    <w:rsid w:val="00B6170E"/>
    <w:rsid w:val="00B6336C"/>
    <w:rsid w:val="00B6695E"/>
    <w:rsid w:val="00B679E9"/>
    <w:rsid w:val="00B67F63"/>
    <w:rsid w:val="00B715B3"/>
    <w:rsid w:val="00B7521B"/>
    <w:rsid w:val="00B757DF"/>
    <w:rsid w:val="00B766E3"/>
    <w:rsid w:val="00B77E89"/>
    <w:rsid w:val="00B802F6"/>
    <w:rsid w:val="00B80804"/>
    <w:rsid w:val="00B808A3"/>
    <w:rsid w:val="00B8183B"/>
    <w:rsid w:val="00B82EB1"/>
    <w:rsid w:val="00B8396B"/>
    <w:rsid w:val="00B83CBD"/>
    <w:rsid w:val="00B8468D"/>
    <w:rsid w:val="00B86A8C"/>
    <w:rsid w:val="00B905FD"/>
    <w:rsid w:val="00B91370"/>
    <w:rsid w:val="00B91C78"/>
    <w:rsid w:val="00B92547"/>
    <w:rsid w:val="00B93998"/>
    <w:rsid w:val="00B94C72"/>
    <w:rsid w:val="00B951BE"/>
    <w:rsid w:val="00B955A5"/>
    <w:rsid w:val="00B959DB"/>
    <w:rsid w:val="00BA1140"/>
    <w:rsid w:val="00BA3D2E"/>
    <w:rsid w:val="00BA4F6D"/>
    <w:rsid w:val="00BA5B68"/>
    <w:rsid w:val="00BA6431"/>
    <w:rsid w:val="00BB0172"/>
    <w:rsid w:val="00BB0C12"/>
    <w:rsid w:val="00BB23B9"/>
    <w:rsid w:val="00BB378D"/>
    <w:rsid w:val="00BB3AD7"/>
    <w:rsid w:val="00BB465A"/>
    <w:rsid w:val="00BB5134"/>
    <w:rsid w:val="00BB619B"/>
    <w:rsid w:val="00BB67F2"/>
    <w:rsid w:val="00BB6C67"/>
    <w:rsid w:val="00BC0D42"/>
    <w:rsid w:val="00BC0F26"/>
    <w:rsid w:val="00BC1099"/>
    <w:rsid w:val="00BC1302"/>
    <w:rsid w:val="00BC1643"/>
    <w:rsid w:val="00BC24BC"/>
    <w:rsid w:val="00BC31F0"/>
    <w:rsid w:val="00BC3FC5"/>
    <w:rsid w:val="00BC4718"/>
    <w:rsid w:val="00BC7BCF"/>
    <w:rsid w:val="00BD0835"/>
    <w:rsid w:val="00BD0CF7"/>
    <w:rsid w:val="00BD1D20"/>
    <w:rsid w:val="00BD2488"/>
    <w:rsid w:val="00BD3BB0"/>
    <w:rsid w:val="00BD438E"/>
    <w:rsid w:val="00BD5DA8"/>
    <w:rsid w:val="00BD69CA"/>
    <w:rsid w:val="00BD73C3"/>
    <w:rsid w:val="00BD7EB0"/>
    <w:rsid w:val="00BE1BB8"/>
    <w:rsid w:val="00BE2304"/>
    <w:rsid w:val="00BE31DA"/>
    <w:rsid w:val="00BE3F08"/>
    <w:rsid w:val="00BE4CD4"/>
    <w:rsid w:val="00BE580B"/>
    <w:rsid w:val="00BE72AF"/>
    <w:rsid w:val="00BE79B2"/>
    <w:rsid w:val="00BE7A6D"/>
    <w:rsid w:val="00BF1192"/>
    <w:rsid w:val="00BF1D53"/>
    <w:rsid w:val="00BF32B8"/>
    <w:rsid w:val="00BF4645"/>
    <w:rsid w:val="00BF5A96"/>
    <w:rsid w:val="00BF5F9D"/>
    <w:rsid w:val="00C003D7"/>
    <w:rsid w:val="00C008CA"/>
    <w:rsid w:val="00C0257C"/>
    <w:rsid w:val="00C02AF7"/>
    <w:rsid w:val="00C02F42"/>
    <w:rsid w:val="00C04399"/>
    <w:rsid w:val="00C04D05"/>
    <w:rsid w:val="00C10574"/>
    <w:rsid w:val="00C10898"/>
    <w:rsid w:val="00C118E8"/>
    <w:rsid w:val="00C14244"/>
    <w:rsid w:val="00C143EB"/>
    <w:rsid w:val="00C14E79"/>
    <w:rsid w:val="00C15D04"/>
    <w:rsid w:val="00C166C6"/>
    <w:rsid w:val="00C167A4"/>
    <w:rsid w:val="00C207BD"/>
    <w:rsid w:val="00C2175D"/>
    <w:rsid w:val="00C2333A"/>
    <w:rsid w:val="00C23D21"/>
    <w:rsid w:val="00C244C6"/>
    <w:rsid w:val="00C24DC4"/>
    <w:rsid w:val="00C24EE5"/>
    <w:rsid w:val="00C2540E"/>
    <w:rsid w:val="00C26025"/>
    <w:rsid w:val="00C304CA"/>
    <w:rsid w:val="00C319A0"/>
    <w:rsid w:val="00C321A5"/>
    <w:rsid w:val="00C33773"/>
    <w:rsid w:val="00C34586"/>
    <w:rsid w:val="00C36254"/>
    <w:rsid w:val="00C42277"/>
    <w:rsid w:val="00C429A9"/>
    <w:rsid w:val="00C444DB"/>
    <w:rsid w:val="00C44E8A"/>
    <w:rsid w:val="00C455C7"/>
    <w:rsid w:val="00C45FB7"/>
    <w:rsid w:val="00C460B0"/>
    <w:rsid w:val="00C51426"/>
    <w:rsid w:val="00C51889"/>
    <w:rsid w:val="00C54CF2"/>
    <w:rsid w:val="00C6006F"/>
    <w:rsid w:val="00C63970"/>
    <w:rsid w:val="00C63EB2"/>
    <w:rsid w:val="00C64C9A"/>
    <w:rsid w:val="00C64E52"/>
    <w:rsid w:val="00C65A42"/>
    <w:rsid w:val="00C66246"/>
    <w:rsid w:val="00C66311"/>
    <w:rsid w:val="00C73B38"/>
    <w:rsid w:val="00C74D13"/>
    <w:rsid w:val="00C80433"/>
    <w:rsid w:val="00C80D91"/>
    <w:rsid w:val="00C812E0"/>
    <w:rsid w:val="00C816AF"/>
    <w:rsid w:val="00C81FDE"/>
    <w:rsid w:val="00C8352E"/>
    <w:rsid w:val="00C83615"/>
    <w:rsid w:val="00C8383A"/>
    <w:rsid w:val="00C8499C"/>
    <w:rsid w:val="00C84E11"/>
    <w:rsid w:val="00C85633"/>
    <w:rsid w:val="00C85E2C"/>
    <w:rsid w:val="00C85F47"/>
    <w:rsid w:val="00C9097E"/>
    <w:rsid w:val="00C91F6E"/>
    <w:rsid w:val="00C93276"/>
    <w:rsid w:val="00C933CD"/>
    <w:rsid w:val="00C94D65"/>
    <w:rsid w:val="00C94D74"/>
    <w:rsid w:val="00C956F4"/>
    <w:rsid w:val="00C95AB1"/>
    <w:rsid w:val="00C95DD8"/>
    <w:rsid w:val="00C97DF2"/>
    <w:rsid w:val="00CA1498"/>
    <w:rsid w:val="00CA2097"/>
    <w:rsid w:val="00CA2429"/>
    <w:rsid w:val="00CA2E90"/>
    <w:rsid w:val="00CA5608"/>
    <w:rsid w:val="00CA5715"/>
    <w:rsid w:val="00CA59AB"/>
    <w:rsid w:val="00CA63B1"/>
    <w:rsid w:val="00CA64DB"/>
    <w:rsid w:val="00CB0362"/>
    <w:rsid w:val="00CB0684"/>
    <w:rsid w:val="00CB1F65"/>
    <w:rsid w:val="00CB242C"/>
    <w:rsid w:val="00CB4CAD"/>
    <w:rsid w:val="00CB583A"/>
    <w:rsid w:val="00CB5CBE"/>
    <w:rsid w:val="00CB66EB"/>
    <w:rsid w:val="00CB7944"/>
    <w:rsid w:val="00CB7BAF"/>
    <w:rsid w:val="00CC238B"/>
    <w:rsid w:val="00CC33B9"/>
    <w:rsid w:val="00CC38D6"/>
    <w:rsid w:val="00CC704B"/>
    <w:rsid w:val="00CD0E85"/>
    <w:rsid w:val="00CD2579"/>
    <w:rsid w:val="00CD3293"/>
    <w:rsid w:val="00CD419F"/>
    <w:rsid w:val="00CD4CB2"/>
    <w:rsid w:val="00CD6D0C"/>
    <w:rsid w:val="00CD721C"/>
    <w:rsid w:val="00CE187B"/>
    <w:rsid w:val="00CE434E"/>
    <w:rsid w:val="00CE48F3"/>
    <w:rsid w:val="00CE7C10"/>
    <w:rsid w:val="00CF119E"/>
    <w:rsid w:val="00CF17EB"/>
    <w:rsid w:val="00CF2764"/>
    <w:rsid w:val="00CF4E7C"/>
    <w:rsid w:val="00CF5570"/>
    <w:rsid w:val="00D00032"/>
    <w:rsid w:val="00D0116D"/>
    <w:rsid w:val="00D0226A"/>
    <w:rsid w:val="00D02421"/>
    <w:rsid w:val="00D049DF"/>
    <w:rsid w:val="00D04ED3"/>
    <w:rsid w:val="00D05741"/>
    <w:rsid w:val="00D058B0"/>
    <w:rsid w:val="00D05BE2"/>
    <w:rsid w:val="00D07CE5"/>
    <w:rsid w:val="00D11545"/>
    <w:rsid w:val="00D11D4B"/>
    <w:rsid w:val="00D11F8C"/>
    <w:rsid w:val="00D12646"/>
    <w:rsid w:val="00D126D6"/>
    <w:rsid w:val="00D128C6"/>
    <w:rsid w:val="00D12DBC"/>
    <w:rsid w:val="00D130E5"/>
    <w:rsid w:val="00D13418"/>
    <w:rsid w:val="00D15084"/>
    <w:rsid w:val="00D154CF"/>
    <w:rsid w:val="00D176FF"/>
    <w:rsid w:val="00D210DD"/>
    <w:rsid w:val="00D215C7"/>
    <w:rsid w:val="00D267EF"/>
    <w:rsid w:val="00D27A27"/>
    <w:rsid w:val="00D32055"/>
    <w:rsid w:val="00D320A2"/>
    <w:rsid w:val="00D33A42"/>
    <w:rsid w:val="00D344C5"/>
    <w:rsid w:val="00D3484E"/>
    <w:rsid w:val="00D349AA"/>
    <w:rsid w:val="00D370A5"/>
    <w:rsid w:val="00D375A2"/>
    <w:rsid w:val="00D40EED"/>
    <w:rsid w:val="00D41686"/>
    <w:rsid w:val="00D44317"/>
    <w:rsid w:val="00D44AEE"/>
    <w:rsid w:val="00D50986"/>
    <w:rsid w:val="00D53180"/>
    <w:rsid w:val="00D533AF"/>
    <w:rsid w:val="00D53688"/>
    <w:rsid w:val="00D53730"/>
    <w:rsid w:val="00D54100"/>
    <w:rsid w:val="00D5526E"/>
    <w:rsid w:val="00D55A36"/>
    <w:rsid w:val="00D56889"/>
    <w:rsid w:val="00D5717C"/>
    <w:rsid w:val="00D5798B"/>
    <w:rsid w:val="00D601C9"/>
    <w:rsid w:val="00D63FBA"/>
    <w:rsid w:val="00D65BB8"/>
    <w:rsid w:val="00D66042"/>
    <w:rsid w:val="00D66E90"/>
    <w:rsid w:val="00D66FF6"/>
    <w:rsid w:val="00D67123"/>
    <w:rsid w:val="00D67568"/>
    <w:rsid w:val="00D7027E"/>
    <w:rsid w:val="00D72989"/>
    <w:rsid w:val="00D73129"/>
    <w:rsid w:val="00D77044"/>
    <w:rsid w:val="00D77F13"/>
    <w:rsid w:val="00D81365"/>
    <w:rsid w:val="00D838AD"/>
    <w:rsid w:val="00D86117"/>
    <w:rsid w:val="00D86513"/>
    <w:rsid w:val="00D912E5"/>
    <w:rsid w:val="00D926FB"/>
    <w:rsid w:val="00D92CD2"/>
    <w:rsid w:val="00D937BD"/>
    <w:rsid w:val="00D938CE"/>
    <w:rsid w:val="00D940A6"/>
    <w:rsid w:val="00D9438A"/>
    <w:rsid w:val="00D965F1"/>
    <w:rsid w:val="00D96C59"/>
    <w:rsid w:val="00DA0EAF"/>
    <w:rsid w:val="00DB072C"/>
    <w:rsid w:val="00DB2174"/>
    <w:rsid w:val="00DB2393"/>
    <w:rsid w:val="00DB38DF"/>
    <w:rsid w:val="00DB3C6E"/>
    <w:rsid w:val="00DB5FC1"/>
    <w:rsid w:val="00DB6701"/>
    <w:rsid w:val="00DB7FBE"/>
    <w:rsid w:val="00DC174F"/>
    <w:rsid w:val="00DC2323"/>
    <w:rsid w:val="00DC28BC"/>
    <w:rsid w:val="00DC39CB"/>
    <w:rsid w:val="00DC3ECD"/>
    <w:rsid w:val="00DC7119"/>
    <w:rsid w:val="00DC7608"/>
    <w:rsid w:val="00DC7A07"/>
    <w:rsid w:val="00DD0B24"/>
    <w:rsid w:val="00DD0C05"/>
    <w:rsid w:val="00DD0E21"/>
    <w:rsid w:val="00DD139B"/>
    <w:rsid w:val="00DD3C9D"/>
    <w:rsid w:val="00DD5E46"/>
    <w:rsid w:val="00DE32D9"/>
    <w:rsid w:val="00DE342C"/>
    <w:rsid w:val="00DE4F83"/>
    <w:rsid w:val="00DE5377"/>
    <w:rsid w:val="00DE55B9"/>
    <w:rsid w:val="00DE5B80"/>
    <w:rsid w:val="00DE62BB"/>
    <w:rsid w:val="00DE6486"/>
    <w:rsid w:val="00DE7404"/>
    <w:rsid w:val="00DF0196"/>
    <w:rsid w:val="00DF06B3"/>
    <w:rsid w:val="00DF177A"/>
    <w:rsid w:val="00DF2B49"/>
    <w:rsid w:val="00DF7AE2"/>
    <w:rsid w:val="00E02915"/>
    <w:rsid w:val="00E0771E"/>
    <w:rsid w:val="00E07991"/>
    <w:rsid w:val="00E07B6B"/>
    <w:rsid w:val="00E10194"/>
    <w:rsid w:val="00E11CF7"/>
    <w:rsid w:val="00E1202B"/>
    <w:rsid w:val="00E1287D"/>
    <w:rsid w:val="00E12A2B"/>
    <w:rsid w:val="00E14980"/>
    <w:rsid w:val="00E14BBA"/>
    <w:rsid w:val="00E14E33"/>
    <w:rsid w:val="00E15251"/>
    <w:rsid w:val="00E157DC"/>
    <w:rsid w:val="00E16874"/>
    <w:rsid w:val="00E227DD"/>
    <w:rsid w:val="00E24BC6"/>
    <w:rsid w:val="00E26DD2"/>
    <w:rsid w:val="00E27339"/>
    <w:rsid w:val="00E31031"/>
    <w:rsid w:val="00E324D9"/>
    <w:rsid w:val="00E33771"/>
    <w:rsid w:val="00E33D74"/>
    <w:rsid w:val="00E34D31"/>
    <w:rsid w:val="00E3597E"/>
    <w:rsid w:val="00E40874"/>
    <w:rsid w:val="00E4161B"/>
    <w:rsid w:val="00E419D8"/>
    <w:rsid w:val="00E42D36"/>
    <w:rsid w:val="00E4498C"/>
    <w:rsid w:val="00E46927"/>
    <w:rsid w:val="00E506C6"/>
    <w:rsid w:val="00E50A90"/>
    <w:rsid w:val="00E51305"/>
    <w:rsid w:val="00E518D5"/>
    <w:rsid w:val="00E52132"/>
    <w:rsid w:val="00E529F2"/>
    <w:rsid w:val="00E52D32"/>
    <w:rsid w:val="00E52EDF"/>
    <w:rsid w:val="00E53285"/>
    <w:rsid w:val="00E557F8"/>
    <w:rsid w:val="00E55E14"/>
    <w:rsid w:val="00E60350"/>
    <w:rsid w:val="00E60871"/>
    <w:rsid w:val="00E6156E"/>
    <w:rsid w:val="00E629AB"/>
    <w:rsid w:val="00E64FB8"/>
    <w:rsid w:val="00E653F8"/>
    <w:rsid w:val="00E727BA"/>
    <w:rsid w:val="00E7423A"/>
    <w:rsid w:val="00E743C9"/>
    <w:rsid w:val="00E761ED"/>
    <w:rsid w:val="00E76789"/>
    <w:rsid w:val="00E81794"/>
    <w:rsid w:val="00E82C1F"/>
    <w:rsid w:val="00E836C0"/>
    <w:rsid w:val="00E8385D"/>
    <w:rsid w:val="00E8429D"/>
    <w:rsid w:val="00E86A06"/>
    <w:rsid w:val="00E86BA5"/>
    <w:rsid w:val="00E876B9"/>
    <w:rsid w:val="00E879FA"/>
    <w:rsid w:val="00E90B8E"/>
    <w:rsid w:val="00E92351"/>
    <w:rsid w:val="00E95440"/>
    <w:rsid w:val="00EA0284"/>
    <w:rsid w:val="00EA1F66"/>
    <w:rsid w:val="00EA2D29"/>
    <w:rsid w:val="00EA3970"/>
    <w:rsid w:val="00EA75D0"/>
    <w:rsid w:val="00EA779C"/>
    <w:rsid w:val="00EB0E10"/>
    <w:rsid w:val="00EB45D2"/>
    <w:rsid w:val="00EB50A0"/>
    <w:rsid w:val="00EB5EE6"/>
    <w:rsid w:val="00EB619A"/>
    <w:rsid w:val="00EB68B8"/>
    <w:rsid w:val="00EB79CD"/>
    <w:rsid w:val="00EC0767"/>
    <w:rsid w:val="00EC1C17"/>
    <w:rsid w:val="00EC2199"/>
    <w:rsid w:val="00EC2C50"/>
    <w:rsid w:val="00EC3421"/>
    <w:rsid w:val="00EC49C5"/>
    <w:rsid w:val="00EC7C0A"/>
    <w:rsid w:val="00ED2CCC"/>
    <w:rsid w:val="00ED4415"/>
    <w:rsid w:val="00ED447B"/>
    <w:rsid w:val="00ED4F2F"/>
    <w:rsid w:val="00ED5479"/>
    <w:rsid w:val="00EE2130"/>
    <w:rsid w:val="00EE2F12"/>
    <w:rsid w:val="00EE45B4"/>
    <w:rsid w:val="00EE6ECC"/>
    <w:rsid w:val="00EF116B"/>
    <w:rsid w:val="00EF1966"/>
    <w:rsid w:val="00EF3D8A"/>
    <w:rsid w:val="00EF3EAB"/>
    <w:rsid w:val="00EF5045"/>
    <w:rsid w:val="00EF5549"/>
    <w:rsid w:val="00F0297D"/>
    <w:rsid w:val="00F04F6E"/>
    <w:rsid w:val="00F05402"/>
    <w:rsid w:val="00F06DAC"/>
    <w:rsid w:val="00F06DB9"/>
    <w:rsid w:val="00F11B5F"/>
    <w:rsid w:val="00F130D0"/>
    <w:rsid w:val="00F1435F"/>
    <w:rsid w:val="00F15958"/>
    <w:rsid w:val="00F25C24"/>
    <w:rsid w:val="00F262DB"/>
    <w:rsid w:val="00F26C5A"/>
    <w:rsid w:val="00F30A1D"/>
    <w:rsid w:val="00F3184E"/>
    <w:rsid w:val="00F322F4"/>
    <w:rsid w:val="00F351D2"/>
    <w:rsid w:val="00F355A7"/>
    <w:rsid w:val="00F358EA"/>
    <w:rsid w:val="00F3700C"/>
    <w:rsid w:val="00F37C19"/>
    <w:rsid w:val="00F4011A"/>
    <w:rsid w:val="00F404B2"/>
    <w:rsid w:val="00F40A0A"/>
    <w:rsid w:val="00F40FB0"/>
    <w:rsid w:val="00F449DD"/>
    <w:rsid w:val="00F44D5D"/>
    <w:rsid w:val="00F44DFB"/>
    <w:rsid w:val="00F46342"/>
    <w:rsid w:val="00F4784B"/>
    <w:rsid w:val="00F47C2B"/>
    <w:rsid w:val="00F47EE4"/>
    <w:rsid w:val="00F50604"/>
    <w:rsid w:val="00F50A7F"/>
    <w:rsid w:val="00F52461"/>
    <w:rsid w:val="00F5272E"/>
    <w:rsid w:val="00F52A84"/>
    <w:rsid w:val="00F557B1"/>
    <w:rsid w:val="00F56D0E"/>
    <w:rsid w:val="00F56DA7"/>
    <w:rsid w:val="00F60595"/>
    <w:rsid w:val="00F61B1E"/>
    <w:rsid w:val="00F62D80"/>
    <w:rsid w:val="00F63A12"/>
    <w:rsid w:val="00F7027D"/>
    <w:rsid w:val="00F716B0"/>
    <w:rsid w:val="00F7615B"/>
    <w:rsid w:val="00F80D8C"/>
    <w:rsid w:val="00F81681"/>
    <w:rsid w:val="00F82327"/>
    <w:rsid w:val="00F8354D"/>
    <w:rsid w:val="00F83BAE"/>
    <w:rsid w:val="00F84D60"/>
    <w:rsid w:val="00F854D0"/>
    <w:rsid w:val="00F86B6C"/>
    <w:rsid w:val="00F90175"/>
    <w:rsid w:val="00F90A4C"/>
    <w:rsid w:val="00F93131"/>
    <w:rsid w:val="00F93A94"/>
    <w:rsid w:val="00F94375"/>
    <w:rsid w:val="00F94DB6"/>
    <w:rsid w:val="00F95025"/>
    <w:rsid w:val="00F96CFF"/>
    <w:rsid w:val="00FA0EE7"/>
    <w:rsid w:val="00FA6B53"/>
    <w:rsid w:val="00FA7F8E"/>
    <w:rsid w:val="00FB2D63"/>
    <w:rsid w:val="00FC0E0F"/>
    <w:rsid w:val="00FC11D6"/>
    <w:rsid w:val="00FC19D2"/>
    <w:rsid w:val="00FC21DC"/>
    <w:rsid w:val="00FC2CA2"/>
    <w:rsid w:val="00FC3415"/>
    <w:rsid w:val="00FC52A0"/>
    <w:rsid w:val="00FC69A4"/>
    <w:rsid w:val="00FC6AEF"/>
    <w:rsid w:val="00FC6C46"/>
    <w:rsid w:val="00FC7B50"/>
    <w:rsid w:val="00FC7F18"/>
    <w:rsid w:val="00FD06DF"/>
    <w:rsid w:val="00FD0951"/>
    <w:rsid w:val="00FD0DD1"/>
    <w:rsid w:val="00FD1310"/>
    <w:rsid w:val="00FD1374"/>
    <w:rsid w:val="00FD15EC"/>
    <w:rsid w:val="00FD204B"/>
    <w:rsid w:val="00FD4FFB"/>
    <w:rsid w:val="00FD6326"/>
    <w:rsid w:val="00FD7354"/>
    <w:rsid w:val="00FE12F6"/>
    <w:rsid w:val="00FE2925"/>
    <w:rsid w:val="00FE2C4E"/>
    <w:rsid w:val="00FE32E0"/>
    <w:rsid w:val="00FE377F"/>
    <w:rsid w:val="00FE4E4E"/>
    <w:rsid w:val="00FE50A0"/>
    <w:rsid w:val="00FE69E6"/>
    <w:rsid w:val="00FE6A93"/>
    <w:rsid w:val="00FE7911"/>
    <w:rsid w:val="00FE796C"/>
    <w:rsid w:val="00FF23BB"/>
    <w:rsid w:val="00FF2AE1"/>
    <w:rsid w:val="00FF31F7"/>
    <w:rsid w:val="00FF41F2"/>
    <w:rsid w:val="00FF5CCA"/>
    <w:rsid w:val="00FF683D"/>
    <w:rsid w:val="00FF6EC6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05A21"/>
  <w15:docId w15:val="{5F32A338-1734-4701-BEC4-3F983174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20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20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20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9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0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99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32A0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2A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2A0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6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FF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562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62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62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562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A1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A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A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A5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E12A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49FB"/>
    <w:rPr>
      <w:color w:val="605E5C"/>
      <w:shd w:val="clear" w:color="auto" w:fill="E1DFDD"/>
    </w:rPr>
  </w:style>
  <w:style w:type="paragraph" w:customStyle="1" w:styleId="meta-data">
    <w:name w:val="meta-data"/>
    <w:basedOn w:val="Normal"/>
    <w:rsid w:val="001F49F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F49F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E1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976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1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044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5036">
          <w:marLeft w:val="119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884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71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80">
          <w:marLeft w:val="475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693">
          <w:marLeft w:val="475"/>
          <w:marRight w:val="72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09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641">
          <w:marLeft w:val="648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6327">
          <w:marLeft w:val="648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795">
          <w:marLeft w:val="648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0696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148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55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054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9233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05">
          <w:marLeft w:val="475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88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325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2988881C5246A33EE712AE1B1609" ma:contentTypeVersion="12" ma:contentTypeDescription="Create a new document." ma:contentTypeScope="" ma:versionID="3286a88ec169d916383d98c46e55806b">
  <xsd:schema xmlns:xsd="http://www.w3.org/2001/XMLSchema" xmlns:xs="http://www.w3.org/2001/XMLSchema" xmlns:p="http://schemas.microsoft.com/office/2006/metadata/properties" xmlns:ns2="2ae311ee-e5f3-4993-b537-6abede737a3e" xmlns:ns3="55b81232-9ef7-45ed-8564-f947cc08a678" targetNamespace="http://schemas.microsoft.com/office/2006/metadata/properties" ma:root="true" ma:fieldsID="4be8b048eccf5292e0a1cb20108aa527" ns2:_="" ns3:_="">
    <xsd:import namespace="2ae311ee-e5f3-4993-b537-6abede737a3e"/>
    <xsd:import namespace="55b81232-9ef7-45ed-8564-f947cc08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ee-e5f3-4993-b537-6abede737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232-9ef7-45ed-8564-f947cc08a6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16400d-70cc-4a48-9ede-f5a1bf17f6d7}" ma:internalName="TaxCatchAll" ma:showField="CatchAllData" ma:web="55b81232-9ef7-45ed-8564-f947cc08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81232-9ef7-45ed-8564-f947cc08a678" xsi:nil="true"/>
    <lcf76f155ced4ddcb4097134ff3c332f xmlns="2ae311ee-e5f3-4993-b537-6abede737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541B0E-848A-434B-9F6E-0B82C13E4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451A2-6C93-4D3D-B226-B6C5F65CE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311ee-e5f3-4993-b537-6abede737a3e"/>
    <ds:schemaRef ds:uri="55b81232-9ef7-45ed-8564-f947cc08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2F2BB-AA1A-40E7-AB55-9CE71B23BE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6E12F9-465A-4ABF-BDA6-5C4EDD6E808B}">
  <ds:schemaRefs>
    <ds:schemaRef ds:uri="http://schemas.microsoft.com/office/2006/metadata/properties"/>
    <ds:schemaRef ds:uri="http://schemas.microsoft.com/office/infopath/2007/PartnerControls"/>
    <ds:schemaRef ds:uri="55b81232-9ef7-45ed-8564-f947cc08a678"/>
    <ds:schemaRef ds:uri="2ae311ee-e5f3-4993-b537-6abede737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467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Branch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MINDYSPRING</dc:creator>
  <cp:keywords/>
  <cp:lastModifiedBy>Mindy Spring</cp:lastModifiedBy>
  <cp:revision>51</cp:revision>
  <cp:lastPrinted>2018-08-02T00:52:00Z</cp:lastPrinted>
  <dcterms:created xsi:type="dcterms:W3CDTF">2025-12-22T21:52:00Z</dcterms:created>
  <dcterms:modified xsi:type="dcterms:W3CDTF">2026-05-08T19:33:00Z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0x01010017582988881C5246A33EE712AE1B1609</vt:lpwstr>
  </property>
  <property fmtid="{D5CDD505-2E9C-101B-9397-08002B2CF9AE}" pid="3" name="Order">
    <vt:r8>21700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